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1FA" w:rsidRDefault="000621FA" w:rsidP="000621FA">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009/2022</w:t>
      </w:r>
    </w:p>
    <w:p w:rsidR="000621FA" w:rsidRDefault="000621FA" w:rsidP="000621FA">
      <w:pPr>
        <w:rPr>
          <w:rFonts w:ascii="Arial" w:hAnsi="Arial" w:cs="Arial"/>
          <w:sz w:val="22"/>
          <w:szCs w:val="22"/>
        </w:rPr>
      </w:pPr>
    </w:p>
    <w:p w:rsidR="000621FA" w:rsidRDefault="000621FA" w:rsidP="000621FA">
      <w:pPr>
        <w:pStyle w:val="Ttulo7"/>
        <w:rPr>
          <w:rFonts w:ascii="Arial" w:hAnsi="Arial" w:cs="Arial"/>
          <w:color w:val="000000"/>
          <w:sz w:val="20"/>
        </w:rPr>
      </w:pPr>
      <w:r>
        <w:rPr>
          <w:rFonts w:ascii="Arial" w:hAnsi="Arial" w:cs="Arial"/>
          <w:sz w:val="20"/>
        </w:rPr>
        <w:t xml:space="preserve">Abertura: dia </w:t>
      </w:r>
      <w:r>
        <w:rPr>
          <w:rFonts w:ascii="Arial" w:hAnsi="Arial" w:cs="Arial"/>
          <w:sz w:val="20"/>
        </w:rPr>
        <w:t>26/05/2022</w:t>
      </w:r>
    </w:p>
    <w:p w:rsidR="000621FA" w:rsidRDefault="000621FA" w:rsidP="000621FA">
      <w:pPr>
        <w:jc w:val="both"/>
        <w:rPr>
          <w:rFonts w:ascii="Arial" w:hAnsi="Arial" w:cs="Arial"/>
          <w:b/>
          <w:bCs/>
          <w:sz w:val="20"/>
        </w:rPr>
      </w:pPr>
      <w:r>
        <w:rPr>
          <w:rFonts w:ascii="Arial" w:hAnsi="Arial" w:cs="Arial"/>
          <w:b/>
          <w:bCs/>
          <w:sz w:val="20"/>
        </w:rPr>
        <w:t>Horário: 09h.</w:t>
      </w:r>
    </w:p>
    <w:p w:rsidR="000621FA" w:rsidRPr="00DB0A7F" w:rsidRDefault="000621FA" w:rsidP="000621FA">
      <w:pPr>
        <w:jc w:val="both"/>
        <w:rPr>
          <w:rFonts w:ascii="Arial" w:hAnsi="Arial" w:cs="Arial"/>
          <w:b/>
          <w:bCs/>
          <w:sz w:val="20"/>
        </w:rPr>
      </w:pPr>
      <w:r>
        <w:rPr>
          <w:rFonts w:ascii="Arial" w:hAnsi="Arial" w:cs="Arial"/>
          <w:b/>
          <w:bCs/>
          <w:sz w:val="20"/>
        </w:rPr>
        <w:t xml:space="preserve">Local: </w:t>
      </w:r>
      <w:r w:rsidRPr="00DB0A7F">
        <w:rPr>
          <w:rFonts w:ascii="Arial" w:hAnsi="Arial" w:cs="Arial"/>
          <w:b/>
          <w:bCs/>
          <w:sz w:val="20"/>
        </w:rPr>
        <w:t>Sala de Reuniões da</w:t>
      </w:r>
      <w:r>
        <w:rPr>
          <w:rFonts w:ascii="Arial" w:hAnsi="Arial" w:cs="Arial"/>
          <w:b/>
          <w:bCs/>
          <w:sz w:val="20"/>
        </w:rPr>
        <w:t xml:space="preserve"> Sede Administrativa, sito a Avenida Prefeito José Nunes de Abreu, nº 6.000, centro, Santo Antônio das Missões-RS</w:t>
      </w:r>
      <w:r w:rsidRPr="00DB0A7F">
        <w:rPr>
          <w:rFonts w:ascii="Arial" w:hAnsi="Arial" w:cs="Arial"/>
          <w:b/>
          <w:sz w:val="20"/>
        </w:rPr>
        <w:t>.</w:t>
      </w:r>
    </w:p>
    <w:p w:rsidR="000621FA" w:rsidRDefault="000621FA" w:rsidP="000621FA">
      <w:pPr>
        <w:jc w:val="both"/>
        <w:rPr>
          <w:rFonts w:ascii="Arial" w:hAnsi="Arial" w:cs="Arial"/>
          <w:szCs w:val="24"/>
        </w:rPr>
      </w:pPr>
      <w:r>
        <w:rPr>
          <w:rFonts w:ascii="Arial" w:hAnsi="Arial" w:cs="Arial"/>
          <w:szCs w:val="24"/>
        </w:rPr>
        <w:tab/>
      </w:r>
    </w:p>
    <w:p w:rsidR="000621FA" w:rsidRDefault="000621FA" w:rsidP="000621FA">
      <w:pPr>
        <w:jc w:val="both"/>
        <w:rPr>
          <w:rFonts w:ascii="Arial" w:hAnsi="Arial" w:cs="Arial"/>
          <w:szCs w:val="24"/>
        </w:rPr>
      </w:pPr>
      <w:r>
        <w:rPr>
          <w:rFonts w:ascii="Arial" w:hAnsi="Arial" w:cs="Arial"/>
          <w:szCs w:val="24"/>
        </w:rPr>
        <w:tab/>
      </w:r>
      <w:r>
        <w:rPr>
          <w:rFonts w:ascii="Arial" w:hAnsi="Arial" w:cs="Arial"/>
          <w:szCs w:val="24"/>
        </w:rPr>
        <w:tab/>
      </w:r>
    </w:p>
    <w:p w:rsidR="000621FA" w:rsidRDefault="000621FA" w:rsidP="000621FA">
      <w:pPr>
        <w:pStyle w:val="Corpodetexto"/>
        <w:ind w:right="-1"/>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objetivando o Registro de Preço unitário por item, para futuras aquisições de Veículos novos, para Prefeitura Municipal de Santo Antônio das Missões-RS, processando essa licitação nos termos das </w:t>
      </w:r>
      <w:r>
        <w:rPr>
          <w:rFonts w:ascii="Arial" w:hAnsi="Arial" w:cs="Arial"/>
          <w:sz w:val="24"/>
          <w:szCs w:val="24"/>
        </w:rPr>
        <w:t xml:space="preserve">Leis Federais nº. 8.666, de 21 de Junho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0621FA" w:rsidRDefault="000621FA" w:rsidP="000621FA">
      <w:pPr>
        <w:pStyle w:val="Corpodetexto"/>
        <w:ind w:right="-1"/>
        <w:jc w:val="both"/>
        <w:rPr>
          <w:rFonts w:ascii="Arial" w:hAnsi="Arial" w:cs="Arial"/>
          <w:sz w:val="22"/>
          <w:szCs w:val="22"/>
        </w:rPr>
      </w:pPr>
    </w:p>
    <w:p w:rsidR="000621FA" w:rsidRDefault="000621FA" w:rsidP="000621FA">
      <w:pPr>
        <w:pStyle w:val="Corpodetexto"/>
        <w:ind w:right="-1"/>
        <w:jc w:val="center"/>
        <w:rPr>
          <w:rFonts w:ascii="Arial" w:hAnsi="Arial" w:cs="Arial"/>
          <w:bCs w:val="0"/>
          <w:sz w:val="22"/>
          <w:szCs w:val="22"/>
        </w:rPr>
      </w:pPr>
      <w:r>
        <w:rPr>
          <w:rFonts w:ascii="Arial" w:hAnsi="Arial" w:cs="Arial"/>
          <w:bCs w:val="0"/>
          <w:sz w:val="22"/>
          <w:szCs w:val="22"/>
        </w:rPr>
        <w:t>DO OBJETO:</w:t>
      </w:r>
    </w:p>
    <w:p w:rsidR="000621FA" w:rsidRDefault="000621FA" w:rsidP="000621FA">
      <w:pPr>
        <w:ind w:firstLine="1440"/>
        <w:rPr>
          <w:rFonts w:ascii="Arial" w:hAnsi="Arial" w:cs="Arial"/>
          <w:b/>
          <w:bCs/>
          <w:sz w:val="22"/>
          <w:szCs w:val="22"/>
        </w:rPr>
      </w:pPr>
    </w:p>
    <w:p w:rsidR="000621FA" w:rsidRDefault="000621FA" w:rsidP="000621FA">
      <w:pPr>
        <w:jc w:val="both"/>
        <w:rPr>
          <w:rFonts w:ascii="Arial" w:hAnsi="Arial" w:cs="Arial"/>
          <w:b/>
          <w:sz w:val="22"/>
          <w:szCs w:val="22"/>
        </w:rPr>
      </w:pPr>
      <w:r>
        <w:rPr>
          <w:rFonts w:ascii="Arial" w:hAnsi="Arial" w:cs="Arial"/>
          <w:b/>
          <w:sz w:val="22"/>
          <w:szCs w:val="22"/>
        </w:rPr>
        <w:t xml:space="preserve">                           Registro de preço unitário para futuras aquisições de veículos novos, para Prefeitura Municipal de Santo Antônio das Missões-RS, conforme itens abaixo descritos:</w:t>
      </w:r>
    </w:p>
    <w:p w:rsidR="000621FA" w:rsidRDefault="000621FA" w:rsidP="000621FA">
      <w:pPr>
        <w:jc w:val="both"/>
        <w:rPr>
          <w:rFonts w:ascii="Arial" w:hAnsi="Arial" w:cs="Arial"/>
          <w:b/>
          <w:bCs/>
          <w:sz w:val="22"/>
          <w:szCs w:val="22"/>
        </w:rPr>
      </w:pPr>
      <w:r>
        <w:rPr>
          <w:rFonts w:ascii="Arial" w:hAnsi="Arial" w:cs="Arial"/>
          <w:szCs w:val="24"/>
        </w:rPr>
        <w:tab/>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030"/>
        <w:gridCol w:w="993"/>
        <w:gridCol w:w="3543"/>
        <w:gridCol w:w="1350"/>
        <w:gridCol w:w="1260"/>
      </w:tblGrid>
      <w:tr w:rsidR="000621FA" w:rsidTr="000621FA">
        <w:tc>
          <w:tcPr>
            <w:tcW w:w="779" w:type="dxa"/>
            <w:tcBorders>
              <w:top w:val="single" w:sz="4" w:space="0" w:color="auto"/>
              <w:left w:val="single" w:sz="4" w:space="0" w:color="auto"/>
              <w:bottom w:val="single" w:sz="4" w:space="0" w:color="auto"/>
              <w:right w:val="single" w:sz="4" w:space="0" w:color="auto"/>
            </w:tcBorders>
            <w:hideMark/>
          </w:tcPr>
          <w:p w:rsidR="000621FA" w:rsidRDefault="000621FA" w:rsidP="003746FC">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030" w:type="dxa"/>
            <w:tcBorders>
              <w:top w:val="single" w:sz="4" w:space="0" w:color="auto"/>
              <w:left w:val="single" w:sz="4" w:space="0" w:color="auto"/>
              <w:bottom w:val="single" w:sz="4" w:space="0" w:color="auto"/>
              <w:right w:val="single" w:sz="4" w:space="0" w:color="auto"/>
            </w:tcBorders>
            <w:hideMark/>
          </w:tcPr>
          <w:p w:rsidR="000621FA" w:rsidRDefault="000621FA" w:rsidP="003746FC">
            <w:pPr>
              <w:spacing w:line="276" w:lineRule="auto"/>
              <w:jc w:val="center"/>
              <w:rPr>
                <w:rFonts w:ascii="Arial" w:hAnsi="Arial" w:cs="Arial"/>
                <w:b/>
                <w:sz w:val="22"/>
                <w:szCs w:val="22"/>
                <w:lang w:eastAsia="en-US"/>
              </w:rPr>
            </w:pPr>
            <w:r>
              <w:rPr>
                <w:rFonts w:ascii="Arial" w:hAnsi="Arial" w:cs="Arial"/>
                <w:b/>
                <w:sz w:val="22"/>
                <w:szCs w:val="22"/>
                <w:lang w:eastAsia="en-US"/>
              </w:rPr>
              <w:t>Qtd Mín.</w:t>
            </w:r>
          </w:p>
        </w:tc>
        <w:tc>
          <w:tcPr>
            <w:tcW w:w="993" w:type="dxa"/>
            <w:tcBorders>
              <w:top w:val="single" w:sz="4" w:space="0" w:color="auto"/>
              <w:left w:val="single" w:sz="4" w:space="0" w:color="auto"/>
              <w:bottom w:val="single" w:sz="4" w:space="0" w:color="auto"/>
              <w:right w:val="single" w:sz="4" w:space="0" w:color="auto"/>
            </w:tcBorders>
          </w:tcPr>
          <w:p w:rsidR="000621FA" w:rsidRDefault="000621FA" w:rsidP="003746FC">
            <w:pPr>
              <w:spacing w:line="276" w:lineRule="auto"/>
              <w:jc w:val="center"/>
              <w:rPr>
                <w:rFonts w:ascii="Arial" w:hAnsi="Arial" w:cs="Arial"/>
                <w:b/>
                <w:sz w:val="22"/>
                <w:szCs w:val="22"/>
                <w:lang w:eastAsia="en-US"/>
              </w:rPr>
            </w:pPr>
            <w:r>
              <w:rPr>
                <w:rFonts w:ascii="Arial" w:hAnsi="Arial" w:cs="Arial"/>
                <w:b/>
                <w:sz w:val="22"/>
                <w:szCs w:val="22"/>
                <w:lang w:eastAsia="en-US"/>
              </w:rPr>
              <w:t>Qtd Máx.</w:t>
            </w:r>
          </w:p>
        </w:tc>
        <w:tc>
          <w:tcPr>
            <w:tcW w:w="3543" w:type="dxa"/>
            <w:tcBorders>
              <w:top w:val="single" w:sz="4" w:space="0" w:color="auto"/>
              <w:left w:val="single" w:sz="4" w:space="0" w:color="auto"/>
              <w:bottom w:val="single" w:sz="4" w:space="0" w:color="auto"/>
              <w:right w:val="single" w:sz="4" w:space="0" w:color="auto"/>
            </w:tcBorders>
            <w:hideMark/>
          </w:tcPr>
          <w:p w:rsidR="000621FA" w:rsidRDefault="000621FA" w:rsidP="003746FC">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0621FA" w:rsidRDefault="000621FA" w:rsidP="003746FC">
            <w:pPr>
              <w:spacing w:line="276" w:lineRule="auto"/>
              <w:jc w:val="center"/>
              <w:rPr>
                <w:rFonts w:ascii="Arial" w:hAnsi="Arial" w:cs="Arial"/>
                <w:b/>
                <w:sz w:val="22"/>
                <w:szCs w:val="22"/>
                <w:lang w:eastAsia="en-US"/>
              </w:rPr>
            </w:pPr>
            <w:r>
              <w:rPr>
                <w:rFonts w:ascii="Arial" w:hAnsi="Arial" w:cs="Arial"/>
                <w:b/>
                <w:sz w:val="22"/>
                <w:szCs w:val="22"/>
                <w:lang w:eastAsia="en-US"/>
              </w:rPr>
              <w:t>V. Unt</w:t>
            </w:r>
          </w:p>
        </w:tc>
        <w:tc>
          <w:tcPr>
            <w:tcW w:w="1260" w:type="dxa"/>
            <w:tcBorders>
              <w:top w:val="single" w:sz="4" w:space="0" w:color="auto"/>
              <w:left w:val="single" w:sz="4" w:space="0" w:color="auto"/>
              <w:bottom w:val="single" w:sz="4" w:space="0" w:color="auto"/>
              <w:right w:val="single" w:sz="4" w:space="0" w:color="auto"/>
            </w:tcBorders>
            <w:hideMark/>
          </w:tcPr>
          <w:p w:rsidR="000621FA" w:rsidRDefault="000621FA" w:rsidP="003746FC">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0621FA" w:rsidTr="000621FA">
        <w:tc>
          <w:tcPr>
            <w:tcW w:w="779" w:type="dxa"/>
            <w:tcBorders>
              <w:top w:val="single" w:sz="4" w:space="0" w:color="auto"/>
              <w:left w:val="single" w:sz="4" w:space="0" w:color="auto"/>
              <w:bottom w:val="single" w:sz="4" w:space="0" w:color="auto"/>
              <w:right w:val="single" w:sz="4" w:space="0" w:color="auto"/>
            </w:tcBorders>
          </w:tcPr>
          <w:p w:rsidR="000621FA" w:rsidRDefault="000621FA" w:rsidP="003746FC">
            <w:pPr>
              <w:spacing w:line="276" w:lineRule="auto"/>
              <w:rPr>
                <w:rFonts w:ascii="Arial" w:hAnsi="Arial" w:cs="Arial"/>
                <w:sz w:val="22"/>
                <w:szCs w:val="22"/>
                <w:lang w:eastAsia="en-US"/>
              </w:rPr>
            </w:pPr>
            <w:r>
              <w:rPr>
                <w:rFonts w:ascii="Arial" w:hAnsi="Arial" w:cs="Arial"/>
                <w:sz w:val="22"/>
                <w:szCs w:val="22"/>
                <w:lang w:eastAsia="en-US"/>
              </w:rPr>
              <w:t>01</w:t>
            </w:r>
          </w:p>
        </w:tc>
        <w:tc>
          <w:tcPr>
            <w:tcW w:w="1030" w:type="dxa"/>
            <w:tcBorders>
              <w:top w:val="single" w:sz="4" w:space="0" w:color="auto"/>
              <w:left w:val="single" w:sz="4" w:space="0" w:color="auto"/>
              <w:bottom w:val="single" w:sz="4" w:space="0" w:color="auto"/>
              <w:right w:val="single" w:sz="4" w:space="0" w:color="auto"/>
            </w:tcBorders>
          </w:tcPr>
          <w:p w:rsidR="000621FA" w:rsidRDefault="000621FA" w:rsidP="003746FC">
            <w:pPr>
              <w:spacing w:line="276" w:lineRule="auto"/>
              <w:rPr>
                <w:rFonts w:ascii="Arial" w:hAnsi="Arial" w:cs="Arial"/>
                <w:sz w:val="22"/>
                <w:szCs w:val="22"/>
                <w:lang w:eastAsia="en-US"/>
              </w:rPr>
            </w:pPr>
            <w:r>
              <w:rPr>
                <w:rFonts w:ascii="Arial" w:hAnsi="Arial" w:cs="Arial"/>
                <w:sz w:val="22"/>
                <w:szCs w:val="22"/>
                <w:lang w:eastAsia="en-US"/>
              </w:rPr>
              <w:t>01 unid.</w:t>
            </w:r>
          </w:p>
        </w:tc>
        <w:tc>
          <w:tcPr>
            <w:tcW w:w="993" w:type="dxa"/>
            <w:tcBorders>
              <w:top w:val="single" w:sz="4" w:space="0" w:color="auto"/>
              <w:left w:val="single" w:sz="4" w:space="0" w:color="auto"/>
              <w:bottom w:val="single" w:sz="4" w:space="0" w:color="auto"/>
              <w:right w:val="single" w:sz="4" w:space="0" w:color="auto"/>
            </w:tcBorders>
          </w:tcPr>
          <w:p w:rsidR="000621FA" w:rsidRDefault="000621FA" w:rsidP="003746FC">
            <w:pPr>
              <w:spacing w:line="276" w:lineRule="auto"/>
              <w:jc w:val="both"/>
              <w:rPr>
                <w:rFonts w:ascii="Arial" w:hAnsi="Arial" w:cs="Arial"/>
                <w:sz w:val="22"/>
                <w:szCs w:val="22"/>
                <w:lang w:eastAsia="en-US"/>
              </w:rPr>
            </w:pPr>
            <w:r>
              <w:rPr>
                <w:rFonts w:ascii="Arial" w:hAnsi="Arial" w:cs="Arial"/>
                <w:sz w:val="22"/>
                <w:szCs w:val="22"/>
                <w:lang w:eastAsia="en-US"/>
              </w:rPr>
              <w:t>02 unid</w:t>
            </w:r>
          </w:p>
        </w:tc>
        <w:tc>
          <w:tcPr>
            <w:tcW w:w="3543" w:type="dxa"/>
            <w:tcBorders>
              <w:top w:val="single" w:sz="4" w:space="0" w:color="auto"/>
              <w:left w:val="single" w:sz="4" w:space="0" w:color="auto"/>
              <w:bottom w:val="single" w:sz="4" w:space="0" w:color="auto"/>
              <w:right w:val="single" w:sz="4" w:space="0" w:color="auto"/>
            </w:tcBorders>
          </w:tcPr>
          <w:p w:rsidR="000621FA" w:rsidRDefault="000621FA" w:rsidP="000621FA">
            <w:pPr>
              <w:spacing w:line="276" w:lineRule="auto"/>
              <w:jc w:val="both"/>
              <w:rPr>
                <w:rFonts w:ascii="Calibri" w:hAnsi="Calibri" w:cs="Calibri"/>
                <w:sz w:val="21"/>
                <w:szCs w:val="21"/>
              </w:rPr>
            </w:pPr>
            <w:r>
              <w:rPr>
                <w:rFonts w:ascii="Calibri" w:hAnsi="Calibri" w:cs="Calibri"/>
                <w:color w:val="000000"/>
                <w:sz w:val="21"/>
                <w:szCs w:val="21"/>
                <w:highlight w:val="white"/>
                <w:lang w:val="pt"/>
              </w:rPr>
              <w:t xml:space="preserve">Veículo automotor tipo Van/Minibus original da linha de montagem do fabricante </w:t>
            </w:r>
            <w:r>
              <w:rPr>
                <w:rFonts w:ascii="Calibri" w:hAnsi="Calibri" w:cs="Calibri"/>
                <w:b/>
                <w:bCs/>
                <w:color w:val="000000"/>
                <w:sz w:val="21"/>
                <w:szCs w:val="21"/>
                <w:highlight w:val="white"/>
                <w:lang w:val="pt"/>
              </w:rPr>
              <w:t>(NÃO SERÁ ACEITO VEÍCULO DO TIPO ENVIDRAÇADO OU FURGÃO ADAPTADO/TRANSFORMADO EM VAN/MINIBUS)</w:t>
            </w:r>
            <w:r>
              <w:rPr>
                <w:rFonts w:ascii="Calibri" w:hAnsi="Calibri" w:cs="Calibri"/>
                <w:color w:val="000000"/>
                <w:sz w:val="21"/>
                <w:szCs w:val="21"/>
                <w:highlight w:val="white"/>
                <w:lang w:val="pt"/>
              </w:rPr>
              <w:t xml:space="preserve"> com as seguintes descrições técnicas: </w:t>
            </w:r>
            <w:r>
              <w:rPr>
                <w:rFonts w:ascii="Calibri" w:hAnsi="Calibri" w:cs="Calibri"/>
                <w:color w:val="000000"/>
                <w:sz w:val="21"/>
                <w:szCs w:val="21"/>
                <w:highlight w:val="white"/>
                <w:lang w:val="pt"/>
              </w:rPr>
              <w:t xml:space="preserve">mínimo </w:t>
            </w:r>
            <w:r>
              <w:rPr>
                <w:rFonts w:ascii="Calibri" w:hAnsi="Calibri" w:cs="Calibri"/>
                <w:color w:val="000000"/>
                <w:sz w:val="21"/>
                <w:szCs w:val="21"/>
                <w:highlight w:val="white"/>
                <w:lang w:val="pt"/>
              </w:rPr>
              <w:t xml:space="preserve">16 (dezesseis) lugares incluso o motorista, bancos dos passageiros no compartimento traseiro reclináveis original da linha de montagem do fabricante, 0 km; cor branca; ano de fabricação mínimo 2022, ano de modelo mínimo 2022; Carroceria monobloco; Motor à óleo diesel; mínimo de 4 cilindros; Gerenciamento eletrônico; motor de no mínimo 2.0 litros; Potência de no mínimo 130 cv; </w:t>
            </w:r>
            <w:r>
              <w:rPr>
                <w:rFonts w:ascii="Calibri" w:hAnsi="Calibri" w:cs="Calibri"/>
                <w:color w:val="000000"/>
                <w:sz w:val="21"/>
                <w:szCs w:val="21"/>
                <w:highlight w:val="white"/>
                <w:lang w:val="pt"/>
              </w:rPr>
              <w:lastRenderedPageBreak/>
              <w:t xml:space="preserve">freios ABS, controle de tração e estabilidade, auxiliar de súbida em rampa, computador de bordo, </w:t>
            </w:r>
            <w:r>
              <w:rPr>
                <w:rFonts w:ascii="Calibri" w:hAnsi="Calibri" w:cs="Calibri"/>
                <w:color w:val="000000"/>
                <w:sz w:val="21"/>
                <w:szCs w:val="21"/>
                <w:highlight w:val="white"/>
                <w:lang w:val="pt-BR" w:eastAsia="pt-BR"/>
              </w:rPr>
              <w:t xml:space="preserve">com no mínimo 5.900mm de comprimento, </w:t>
            </w:r>
            <w:r>
              <w:rPr>
                <w:rFonts w:ascii="Calibri" w:hAnsi="Calibri" w:cs="Calibri"/>
                <w:color w:val="000000"/>
                <w:sz w:val="21"/>
                <w:szCs w:val="21"/>
                <w:highlight w:val="white"/>
                <w:lang w:val="pt"/>
              </w:rPr>
              <w:t>Direção hidráulica, elétrica ou eletro-hidráulica com regulagem de altura; sendo; ar-condicionado para a cabine do motorista e compartimento dos passageiros original de fábrica da linha de montagem do fabricante, Filme solar nos vidros conforme legislação vigente. Vidros dianteiros elétricos originais de fábrica, espelhos retrovisores elétricos originais de fábrica; trava elétrica das portas original de fábrica, Tração dianteira ou traseira; rodas de aço aro 16’ com pneus novos compatíveis, incluindo pneu reserva nas mesmas condições, porta lateral deslizante; Tanque de combustível para no mínimo 70 litros; AIR BAG duplo na dianteira para motorista e acompanhantes; Câmbio manual de no mínimo 6 marchas a frente e uma a ré; Rádio AM/FM/USB/Bluetooth, antena, alto falantes E demais equipamentos de segurança exigidos pela Legislação Nacional de Trânsito.</w:t>
            </w:r>
          </w:p>
          <w:p w:rsidR="000621FA" w:rsidRDefault="000621FA" w:rsidP="000621FA">
            <w:pPr>
              <w:spacing w:line="276" w:lineRule="auto"/>
              <w:jc w:val="both"/>
              <w:rPr>
                <w:rFonts w:ascii="Calibri" w:hAnsi="Calibri" w:cs="Calibri"/>
                <w:color w:val="000000"/>
                <w:sz w:val="21"/>
                <w:szCs w:val="21"/>
                <w:highlight w:val="white"/>
                <w:lang w:val="pt"/>
              </w:rPr>
            </w:pPr>
            <w:r>
              <w:rPr>
                <w:rFonts w:ascii="Calibri" w:hAnsi="Calibri" w:cs="Calibri"/>
                <w:sz w:val="21"/>
                <w:szCs w:val="21"/>
              </w:rPr>
              <w:t>O veículo deverá ser entregue em um prazo máximo de 150 dias após o recebimento da Nota de Empenho.</w:t>
            </w:r>
          </w:p>
          <w:p w:rsidR="000621FA" w:rsidRDefault="000621FA" w:rsidP="000621FA">
            <w:pPr>
              <w:spacing w:line="276" w:lineRule="auto"/>
              <w:jc w:val="both"/>
              <w:rPr>
                <w:rFonts w:ascii="Calibri" w:hAnsi="Calibri" w:cs="Calibri"/>
                <w:b/>
                <w:bCs/>
                <w:color w:val="000000"/>
                <w:sz w:val="21"/>
                <w:szCs w:val="21"/>
                <w:highlight w:val="white"/>
                <w:lang w:val="pt"/>
              </w:rPr>
            </w:pPr>
            <w:r>
              <w:rPr>
                <w:rFonts w:ascii="Calibri" w:hAnsi="Calibri" w:cs="Calibri"/>
                <w:color w:val="000000"/>
                <w:sz w:val="21"/>
                <w:szCs w:val="21"/>
                <w:highlight w:val="white"/>
                <w:lang w:val="pt"/>
              </w:rPr>
              <w:t xml:space="preserve">Veículo deverá ser entregue emplacado em nome desta municipalidade, sendo este município o primeiro proprietário </w:t>
            </w:r>
            <w:r>
              <w:rPr>
                <w:rFonts w:ascii="Calibri" w:hAnsi="Calibri" w:cs="Calibri"/>
                <w:sz w:val="21"/>
                <w:szCs w:val="21"/>
              </w:rPr>
              <w:t xml:space="preserve">em conformidade com legislação pertinente, notadamente a Lei nº 6.729/1979 - (Lei Ferrari), bem como, da Deliberação CONTRAN nº 64/2008; </w:t>
            </w:r>
          </w:p>
          <w:p w:rsidR="000621FA" w:rsidRDefault="000621FA" w:rsidP="000621FA">
            <w:pPr>
              <w:autoSpaceDE w:val="0"/>
              <w:spacing w:line="276" w:lineRule="auto"/>
              <w:jc w:val="both"/>
              <w:rPr>
                <w:rFonts w:ascii="Calibri" w:hAnsi="Calibri" w:cs="Calibri"/>
                <w:color w:val="000000"/>
                <w:sz w:val="21"/>
                <w:szCs w:val="21"/>
                <w:highlight w:val="white"/>
                <w:lang w:val="pt"/>
              </w:rPr>
            </w:pPr>
            <w:r>
              <w:rPr>
                <w:rFonts w:ascii="Calibri" w:hAnsi="Calibri" w:cs="Calibri"/>
                <w:b/>
                <w:bCs/>
                <w:color w:val="000000"/>
                <w:sz w:val="21"/>
                <w:szCs w:val="21"/>
                <w:highlight w:val="white"/>
                <w:lang w:val="pt"/>
              </w:rPr>
              <w:t>GARANTIA E ASSISTÊNCIA TÉCNICA PARA O VEÍCULO:</w:t>
            </w:r>
          </w:p>
          <w:p w:rsidR="000621FA" w:rsidRDefault="000621FA" w:rsidP="000621FA">
            <w:pPr>
              <w:autoSpaceDE w:val="0"/>
              <w:spacing w:line="276" w:lineRule="auto"/>
              <w:jc w:val="both"/>
              <w:rPr>
                <w:rFonts w:ascii="Calibri" w:hAnsi="Calibri" w:cs="Calibri"/>
                <w:color w:val="000000"/>
                <w:sz w:val="21"/>
                <w:szCs w:val="21"/>
                <w:highlight w:val="white"/>
                <w:lang w:val="pt"/>
              </w:rPr>
            </w:pPr>
            <w:r>
              <w:rPr>
                <w:rFonts w:ascii="Calibri" w:hAnsi="Calibri" w:cs="Calibri"/>
                <w:color w:val="000000"/>
                <w:sz w:val="21"/>
                <w:szCs w:val="21"/>
                <w:highlight w:val="white"/>
                <w:lang w:val="pt"/>
              </w:rPr>
              <w:t xml:space="preserve">A licitante deverá declarar em sua </w:t>
            </w:r>
            <w:r>
              <w:rPr>
                <w:rFonts w:ascii="Calibri" w:hAnsi="Calibri" w:cs="Calibri"/>
                <w:color w:val="000000"/>
                <w:sz w:val="21"/>
                <w:szCs w:val="21"/>
                <w:highlight w:val="white"/>
                <w:lang w:val="pt"/>
              </w:rPr>
              <w:lastRenderedPageBreak/>
              <w:t>proposta que o objeto possui garantia de no mínimo 12 meses ou 100 mil km o que ocorrer primeiro.</w:t>
            </w:r>
          </w:p>
          <w:p w:rsidR="000621FA" w:rsidRDefault="000621FA" w:rsidP="000621FA">
            <w:pPr>
              <w:autoSpaceDE w:val="0"/>
              <w:spacing w:line="276" w:lineRule="auto"/>
              <w:jc w:val="both"/>
              <w:rPr>
                <w:rFonts w:ascii="Calibri" w:eastAsia="Calibri" w:hAnsi="Calibri" w:cs="Calibri"/>
                <w:color w:val="000000"/>
                <w:sz w:val="21"/>
                <w:szCs w:val="21"/>
                <w:highlight w:val="white"/>
                <w:lang w:val="pt" w:bidi="pt-BR"/>
              </w:rPr>
            </w:pPr>
            <w:r>
              <w:rPr>
                <w:rFonts w:ascii="Calibri" w:hAnsi="Calibri" w:cs="Calibri"/>
                <w:color w:val="000000"/>
                <w:sz w:val="21"/>
                <w:szCs w:val="21"/>
                <w:highlight w:val="white"/>
                <w:lang w:val="pt"/>
              </w:rPr>
              <w:t xml:space="preserve">Durante o período de garantia do bem, tem-se a necessidade de realizar as manutenções dentro da rede autorizada da marca. </w:t>
            </w:r>
          </w:p>
          <w:p w:rsidR="000621FA" w:rsidRPr="000621FA" w:rsidRDefault="000621FA" w:rsidP="000621FA">
            <w:pPr>
              <w:autoSpaceDE w:val="0"/>
              <w:spacing w:line="276" w:lineRule="auto"/>
              <w:jc w:val="both"/>
              <w:rPr>
                <w:lang w:val="pt"/>
              </w:rPr>
            </w:pPr>
            <w:r>
              <w:rPr>
                <w:rFonts w:ascii="Calibri" w:eastAsia="Calibri" w:hAnsi="Calibri" w:cs="Calibri"/>
                <w:color w:val="000000"/>
                <w:sz w:val="21"/>
                <w:szCs w:val="21"/>
                <w:highlight w:val="white"/>
                <w:lang w:val="pt" w:bidi="pt-BR"/>
              </w:rPr>
              <w:t xml:space="preserve">● </w:t>
            </w:r>
            <w:r>
              <w:rPr>
                <w:rFonts w:ascii="Calibri" w:eastAsia="Lucida Sans Unicode" w:hAnsi="Calibri" w:cs="Calibri"/>
                <w:color w:val="000000"/>
                <w:sz w:val="21"/>
                <w:szCs w:val="21"/>
                <w:highlight w:val="white"/>
                <w:lang w:val="pt" w:bidi="pt-BR"/>
              </w:rPr>
              <w:t xml:space="preserve">Deverá ser indicado na proposta a empresa autorizada do fabricante que realizará os serviços de assistência técnica do veículo ofertado em uma distância de até 350 (trezentos e cinquenta) km da sede desta administração. Caso a empresa licitante terceirize a assistência técnica do veículo, deverá apresentar contrato de prestação de serviços entre ela e a terceirizada. </w:t>
            </w:r>
          </w:p>
        </w:tc>
        <w:tc>
          <w:tcPr>
            <w:tcW w:w="1350" w:type="dxa"/>
            <w:tcBorders>
              <w:top w:val="single" w:sz="4" w:space="0" w:color="auto"/>
              <w:left w:val="single" w:sz="4" w:space="0" w:color="auto"/>
              <w:bottom w:val="single" w:sz="4" w:space="0" w:color="auto"/>
              <w:right w:val="single" w:sz="4" w:space="0" w:color="auto"/>
            </w:tcBorders>
          </w:tcPr>
          <w:p w:rsidR="000621FA" w:rsidRDefault="000621FA" w:rsidP="003746FC">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0621FA" w:rsidRDefault="000621FA" w:rsidP="003746FC">
            <w:pPr>
              <w:spacing w:line="276" w:lineRule="auto"/>
              <w:rPr>
                <w:rFonts w:ascii="Arial" w:hAnsi="Arial" w:cs="Arial"/>
                <w:sz w:val="22"/>
                <w:szCs w:val="22"/>
                <w:lang w:eastAsia="en-US"/>
              </w:rPr>
            </w:pPr>
          </w:p>
        </w:tc>
      </w:tr>
      <w:tr w:rsidR="000621FA" w:rsidTr="000621FA">
        <w:tc>
          <w:tcPr>
            <w:tcW w:w="779" w:type="dxa"/>
            <w:tcBorders>
              <w:top w:val="single" w:sz="4" w:space="0" w:color="auto"/>
              <w:left w:val="single" w:sz="4" w:space="0" w:color="auto"/>
              <w:bottom w:val="single" w:sz="4" w:space="0" w:color="auto"/>
              <w:right w:val="single" w:sz="4" w:space="0" w:color="auto"/>
            </w:tcBorders>
          </w:tcPr>
          <w:p w:rsidR="000621FA" w:rsidRDefault="000621FA" w:rsidP="003746FC">
            <w:pPr>
              <w:spacing w:line="276" w:lineRule="auto"/>
              <w:jc w:val="center"/>
              <w:rPr>
                <w:rFonts w:ascii="Arial" w:hAnsi="Arial" w:cs="Arial"/>
                <w:b/>
                <w:sz w:val="22"/>
                <w:szCs w:val="22"/>
                <w:lang w:eastAsia="en-US"/>
              </w:rPr>
            </w:pPr>
          </w:p>
        </w:tc>
        <w:tc>
          <w:tcPr>
            <w:tcW w:w="1030" w:type="dxa"/>
            <w:tcBorders>
              <w:top w:val="single" w:sz="4" w:space="0" w:color="auto"/>
              <w:left w:val="single" w:sz="4" w:space="0" w:color="auto"/>
              <w:bottom w:val="single" w:sz="4" w:space="0" w:color="auto"/>
              <w:right w:val="single" w:sz="4" w:space="0" w:color="auto"/>
            </w:tcBorders>
          </w:tcPr>
          <w:p w:rsidR="000621FA" w:rsidRDefault="000621FA" w:rsidP="003746FC">
            <w:pPr>
              <w:spacing w:line="276" w:lineRule="auto"/>
              <w:jc w:val="center"/>
              <w:rPr>
                <w:rFonts w:ascii="Arial" w:hAnsi="Arial" w:cs="Arial"/>
                <w:b/>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rsidR="000621FA" w:rsidRDefault="000621FA" w:rsidP="003746FC">
            <w:pPr>
              <w:spacing w:line="276" w:lineRule="auto"/>
              <w:jc w:val="center"/>
              <w:rPr>
                <w:rFonts w:ascii="Arial" w:hAnsi="Arial" w:cs="Arial"/>
                <w:b/>
                <w:sz w:val="22"/>
                <w:szCs w:val="22"/>
                <w:lang w:eastAsia="en-US"/>
              </w:rPr>
            </w:pPr>
          </w:p>
        </w:tc>
        <w:tc>
          <w:tcPr>
            <w:tcW w:w="3543" w:type="dxa"/>
            <w:tcBorders>
              <w:top w:val="single" w:sz="4" w:space="0" w:color="auto"/>
              <w:left w:val="single" w:sz="4" w:space="0" w:color="auto"/>
              <w:bottom w:val="single" w:sz="4" w:space="0" w:color="auto"/>
              <w:right w:val="single" w:sz="4" w:space="0" w:color="auto"/>
            </w:tcBorders>
            <w:hideMark/>
          </w:tcPr>
          <w:p w:rsidR="000621FA" w:rsidRDefault="000621FA" w:rsidP="003746FC">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0621FA" w:rsidRDefault="000621FA" w:rsidP="003746FC">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0621FA" w:rsidRDefault="000621FA" w:rsidP="003746FC">
            <w:pPr>
              <w:spacing w:line="276" w:lineRule="auto"/>
              <w:jc w:val="center"/>
              <w:rPr>
                <w:rFonts w:ascii="Arial" w:hAnsi="Arial" w:cs="Arial"/>
                <w:b/>
                <w:sz w:val="22"/>
                <w:szCs w:val="22"/>
                <w:lang w:eastAsia="en-US"/>
              </w:rPr>
            </w:pPr>
          </w:p>
        </w:tc>
      </w:tr>
    </w:tbl>
    <w:p w:rsidR="000621FA" w:rsidRDefault="000621FA" w:rsidP="000621FA">
      <w:pPr>
        <w:rPr>
          <w:rFonts w:ascii="Arial" w:hAnsi="Arial" w:cs="Arial"/>
          <w:b/>
          <w:bCs/>
          <w:sz w:val="22"/>
          <w:szCs w:val="22"/>
        </w:rPr>
      </w:pPr>
    </w:p>
    <w:p w:rsidR="000621FA" w:rsidRDefault="000621FA" w:rsidP="000621FA">
      <w:pPr>
        <w:jc w:val="center"/>
        <w:rPr>
          <w:rFonts w:ascii="Arial" w:hAnsi="Arial" w:cs="Arial"/>
          <w:b/>
          <w:bCs/>
          <w:sz w:val="22"/>
          <w:szCs w:val="22"/>
        </w:rPr>
      </w:pPr>
    </w:p>
    <w:p w:rsidR="000621FA" w:rsidRDefault="000621FA" w:rsidP="000621FA">
      <w:pPr>
        <w:jc w:val="center"/>
        <w:rPr>
          <w:rFonts w:ascii="Arial" w:hAnsi="Arial" w:cs="Arial"/>
          <w:b/>
          <w:bCs/>
          <w:sz w:val="22"/>
          <w:szCs w:val="22"/>
        </w:rPr>
      </w:pPr>
      <w:r>
        <w:rPr>
          <w:rFonts w:ascii="Arial" w:hAnsi="Arial" w:cs="Arial"/>
          <w:b/>
          <w:bCs/>
          <w:sz w:val="22"/>
          <w:szCs w:val="22"/>
        </w:rPr>
        <w:t>2. DA APRESENTAÇÃO DOS ENVELOPES:</w:t>
      </w:r>
    </w:p>
    <w:p w:rsidR="000621FA" w:rsidRDefault="000621FA" w:rsidP="000621FA">
      <w:pPr>
        <w:jc w:val="both"/>
        <w:rPr>
          <w:rFonts w:ascii="Arial" w:hAnsi="Arial" w:cs="Arial"/>
          <w:b/>
          <w:bCs/>
          <w:sz w:val="22"/>
          <w:szCs w:val="22"/>
        </w:rPr>
      </w:pPr>
    </w:p>
    <w:p w:rsidR="000621FA" w:rsidRDefault="000621FA" w:rsidP="000621FA">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0621FA" w:rsidRDefault="000621FA" w:rsidP="000621FA">
      <w:pPr>
        <w:jc w:val="both"/>
        <w:rPr>
          <w:rFonts w:ascii="Arial" w:hAnsi="Arial" w:cs="Arial"/>
          <w:sz w:val="22"/>
          <w:szCs w:val="22"/>
        </w:rPr>
      </w:pPr>
    </w:p>
    <w:p w:rsidR="000621FA" w:rsidRDefault="000621FA" w:rsidP="000621FA">
      <w:pPr>
        <w:jc w:val="both"/>
        <w:rPr>
          <w:rFonts w:ascii="Arial" w:hAnsi="Arial" w:cs="Arial"/>
          <w:b/>
          <w:bCs/>
          <w:sz w:val="22"/>
          <w:szCs w:val="22"/>
        </w:rPr>
      </w:pPr>
      <w:r>
        <w:rPr>
          <w:rFonts w:ascii="Arial" w:hAnsi="Arial" w:cs="Arial"/>
          <w:b/>
          <w:bCs/>
          <w:sz w:val="22"/>
          <w:szCs w:val="22"/>
        </w:rPr>
        <w:t>AO MUNICÍPIO DE SANTO ANTÔNIO DAS MISSÕES-RS</w:t>
      </w:r>
    </w:p>
    <w:p w:rsidR="000621FA" w:rsidRDefault="00C143DB" w:rsidP="000621FA">
      <w:pPr>
        <w:jc w:val="both"/>
        <w:rPr>
          <w:rFonts w:ascii="Arial" w:hAnsi="Arial" w:cs="Arial"/>
          <w:b/>
          <w:bCs/>
          <w:sz w:val="22"/>
          <w:szCs w:val="22"/>
        </w:rPr>
      </w:pPr>
      <w:r>
        <w:rPr>
          <w:rFonts w:ascii="Arial" w:hAnsi="Arial" w:cs="Arial"/>
          <w:b/>
          <w:bCs/>
          <w:sz w:val="22"/>
          <w:szCs w:val="22"/>
        </w:rPr>
        <w:t>PREGÃO PRESENCIAL Nº. 009/2022</w:t>
      </w:r>
    </w:p>
    <w:p w:rsidR="000621FA" w:rsidRDefault="000621FA" w:rsidP="000621FA">
      <w:pPr>
        <w:pStyle w:val="Ttulo7"/>
        <w:rPr>
          <w:rFonts w:ascii="Arial" w:hAnsi="Arial" w:cs="Arial"/>
          <w:sz w:val="22"/>
          <w:szCs w:val="22"/>
        </w:rPr>
      </w:pPr>
      <w:r>
        <w:rPr>
          <w:rFonts w:ascii="Arial" w:hAnsi="Arial" w:cs="Arial"/>
          <w:sz w:val="22"/>
          <w:szCs w:val="22"/>
        </w:rPr>
        <w:t>ENVELOPE Nº. 01 - PROPOSTA DE PREÇOS</w:t>
      </w:r>
    </w:p>
    <w:p w:rsidR="000621FA" w:rsidRDefault="000621FA" w:rsidP="000621FA">
      <w:pPr>
        <w:ind w:right="-426"/>
        <w:jc w:val="both"/>
        <w:rPr>
          <w:rFonts w:ascii="Arial" w:hAnsi="Arial" w:cs="Arial"/>
          <w:b/>
          <w:bCs/>
          <w:sz w:val="22"/>
          <w:szCs w:val="22"/>
        </w:rPr>
      </w:pPr>
      <w:r>
        <w:rPr>
          <w:rFonts w:ascii="Arial" w:hAnsi="Arial" w:cs="Arial"/>
          <w:b/>
          <w:bCs/>
          <w:sz w:val="22"/>
          <w:szCs w:val="22"/>
        </w:rPr>
        <w:t>PROPONENTE (NOME COMPLETO DA EMPRESA)</w:t>
      </w:r>
    </w:p>
    <w:p w:rsidR="000621FA" w:rsidRDefault="000621FA" w:rsidP="000621FA">
      <w:pPr>
        <w:jc w:val="both"/>
        <w:rPr>
          <w:rFonts w:ascii="Arial" w:hAnsi="Arial" w:cs="Arial"/>
          <w:b/>
          <w:bCs/>
          <w:sz w:val="22"/>
          <w:szCs w:val="22"/>
        </w:rPr>
      </w:pPr>
    </w:p>
    <w:p w:rsidR="000621FA" w:rsidRDefault="000621FA" w:rsidP="000621FA">
      <w:pPr>
        <w:jc w:val="both"/>
        <w:rPr>
          <w:rFonts w:ascii="Arial" w:hAnsi="Arial" w:cs="Arial"/>
          <w:b/>
          <w:bCs/>
          <w:sz w:val="22"/>
          <w:szCs w:val="22"/>
        </w:rPr>
      </w:pPr>
      <w:r>
        <w:rPr>
          <w:rFonts w:ascii="Arial" w:hAnsi="Arial" w:cs="Arial"/>
          <w:b/>
          <w:bCs/>
          <w:sz w:val="22"/>
          <w:szCs w:val="22"/>
        </w:rPr>
        <w:t>AO MUNICÍPIO DE SANTO ANTÔNIO DAS MISSÕES-RS</w:t>
      </w:r>
    </w:p>
    <w:p w:rsidR="000621FA" w:rsidRDefault="00C143DB" w:rsidP="000621FA">
      <w:pPr>
        <w:jc w:val="both"/>
        <w:rPr>
          <w:rFonts w:ascii="Arial" w:hAnsi="Arial" w:cs="Arial"/>
          <w:b/>
          <w:bCs/>
          <w:sz w:val="22"/>
          <w:szCs w:val="22"/>
        </w:rPr>
      </w:pPr>
      <w:r>
        <w:rPr>
          <w:rFonts w:ascii="Arial" w:hAnsi="Arial" w:cs="Arial"/>
          <w:b/>
          <w:bCs/>
          <w:sz w:val="22"/>
          <w:szCs w:val="22"/>
        </w:rPr>
        <w:t>PREGÃO PRESENCIAL Nº. 009/2022</w:t>
      </w:r>
    </w:p>
    <w:p w:rsidR="000621FA" w:rsidRDefault="000621FA" w:rsidP="000621FA">
      <w:pPr>
        <w:jc w:val="both"/>
        <w:rPr>
          <w:rFonts w:ascii="Arial" w:hAnsi="Arial" w:cs="Arial"/>
          <w:b/>
          <w:bCs/>
          <w:sz w:val="22"/>
          <w:szCs w:val="22"/>
        </w:rPr>
      </w:pPr>
      <w:r>
        <w:rPr>
          <w:rFonts w:ascii="Arial" w:hAnsi="Arial" w:cs="Arial"/>
          <w:b/>
          <w:bCs/>
          <w:sz w:val="22"/>
          <w:szCs w:val="22"/>
        </w:rPr>
        <w:t>ENVELOPE Nº. 02 - DOCUMENTOS DE HABILITAÇÃO</w:t>
      </w:r>
    </w:p>
    <w:p w:rsidR="000621FA" w:rsidRDefault="000621FA" w:rsidP="000621FA">
      <w:pPr>
        <w:jc w:val="both"/>
        <w:rPr>
          <w:rFonts w:ascii="Arial" w:hAnsi="Arial" w:cs="Arial"/>
          <w:b/>
          <w:bCs/>
          <w:sz w:val="22"/>
          <w:szCs w:val="22"/>
        </w:rPr>
      </w:pPr>
      <w:r>
        <w:rPr>
          <w:rFonts w:ascii="Arial" w:hAnsi="Arial" w:cs="Arial"/>
          <w:b/>
          <w:bCs/>
          <w:sz w:val="22"/>
          <w:szCs w:val="22"/>
        </w:rPr>
        <w:t>PROPONENTE (NOME COMPLETO DA EMPRESA)</w:t>
      </w:r>
    </w:p>
    <w:p w:rsidR="000621FA" w:rsidRDefault="000621FA" w:rsidP="000621FA">
      <w:pPr>
        <w:jc w:val="both"/>
        <w:rPr>
          <w:rFonts w:ascii="Arial" w:hAnsi="Arial" w:cs="Arial"/>
          <w:b/>
          <w:bCs/>
          <w:sz w:val="22"/>
          <w:szCs w:val="22"/>
        </w:rPr>
      </w:pPr>
    </w:p>
    <w:p w:rsidR="000621FA" w:rsidRDefault="000621FA" w:rsidP="000621FA">
      <w:pPr>
        <w:jc w:val="center"/>
        <w:rPr>
          <w:rFonts w:ascii="Arial" w:hAnsi="Arial" w:cs="Arial"/>
          <w:b/>
          <w:bCs/>
          <w:sz w:val="22"/>
          <w:szCs w:val="22"/>
        </w:rPr>
      </w:pPr>
      <w:r>
        <w:rPr>
          <w:rFonts w:ascii="Arial" w:hAnsi="Arial" w:cs="Arial"/>
          <w:b/>
          <w:bCs/>
          <w:sz w:val="22"/>
          <w:szCs w:val="22"/>
        </w:rPr>
        <w:t>3. DA REPRESENTAÇÃO E DO CREDENCIAMENTO:</w:t>
      </w:r>
    </w:p>
    <w:p w:rsidR="000621FA" w:rsidRDefault="000621FA" w:rsidP="000621FA">
      <w:pPr>
        <w:jc w:val="both"/>
        <w:rPr>
          <w:rFonts w:ascii="Arial" w:hAnsi="Arial" w:cs="Arial"/>
          <w:b/>
          <w:bCs/>
          <w:sz w:val="22"/>
          <w:szCs w:val="22"/>
        </w:rPr>
      </w:pP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lastRenderedPageBreak/>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0621FA" w:rsidRDefault="000621FA" w:rsidP="000621FA">
      <w:pPr>
        <w:tabs>
          <w:tab w:val="left" w:pos="1134"/>
        </w:tabs>
        <w:spacing w:before="120"/>
        <w:ind w:right="-1"/>
        <w:jc w:val="both"/>
        <w:rPr>
          <w:rFonts w:ascii="Arial" w:hAnsi="Arial" w:cs="Arial"/>
          <w:sz w:val="22"/>
          <w:szCs w:val="22"/>
        </w:rPr>
      </w:pPr>
    </w:p>
    <w:p w:rsidR="000621FA" w:rsidRDefault="000621FA" w:rsidP="000621FA">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0621FA" w:rsidRDefault="000621FA" w:rsidP="000621FA">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0621FA" w:rsidRDefault="000621FA" w:rsidP="000621FA">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0621FA" w:rsidRDefault="000621FA" w:rsidP="000621FA">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0621FA" w:rsidRDefault="000621FA" w:rsidP="000621FA">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0621FA" w:rsidRDefault="000621FA" w:rsidP="000621FA">
      <w:pPr>
        <w:pStyle w:val="Cabealho"/>
        <w:tabs>
          <w:tab w:val="left" w:pos="708"/>
        </w:tabs>
        <w:ind w:right="-1"/>
        <w:jc w:val="both"/>
        <w:rPr>
          <w:rFonts w:ascii="Arial" w:hAnsi="Arial" w:cs="Arial"/>
          <w:sz w:val="22"/>
          <w:szCs w:val="22"/>
        </w:rPr>
      </w:pPr>
    </w:p>
    <w:p w:rsidR="000621FA" w:rsidRDefault="000621FA" w:rsidP="000621FA">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0621FA" w:rsidRDefault="000621FA" w:rsidP="000621FA">
      <w:pPr>
        <w:pStyle w:val="Cabealho"/>
        <w:tabs>
          <w:tab w:val="left" w:pos="708"/>
        </w:tabs>
        <w:spacing w:before="120"/>
        <w:ind w:right="-1"/>
        <w:jc w:val="both"/>
        <w:rPr>
          <w:rFonts w:ascii="Arial" w:hAnsi="Arial" w:cs="Arial"/>
          <w:sz w:val="22"/>
          <w:szCs w:val="22"/>
        </w:rPr>
      </w:pPr>
      <w:r>
        <w:rPr>
          <w:rFonts w:ascii="Arial" w:hAnsi="Arial" w:cs="Arial"/>
          <w:b/>
          <w:sz w:val="22"/>
          <w:szCs w:val="22"/>
        </w:rPr>
        <w:lastRenderedPageBreak/>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0621FA" w:rsidRDefault="000621FA" w:rsidP="000621FA">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0621FA" w:rsidRDefault="000621FA" w:rsidP="000621FA">
      <w:pPr>
        <w:ind w:right="-1"/>
        <w:jc w:val="both"/>
        <w:rPr>
          <w:rFonts w:ascii="Arial" w:hAnsi="Arial" w:cs="Arial"/>
          <w:b/>
          <w:bCs/>
          <w:szCs w:val="24"/>
        </w:rPr>
      </w:pPr>
    </w:p>
    <w:p w:rsidR="000621FA" w:rsidRDefault="000621FA" w:rsidP="000621FA">
      <w:pPr>
        <w:jc w:val="center"/>
        <w:rPr>
          <w:rFonts w:ascii="Arial" w:hAnsi="Arial" w:cs="Arial"/>
          <w:b/>
          <w:bCs/>
          <w:sz w:val="22"/>
          <w:szCs w:val="22"/>
        </w:rPr>
      </w:pPr>
      <w:r>
        <w:rPr>
          <w:rFonts w:ascii="Arial" w:hAnsi="Arial" w:cs="Arial"/>
          <w:b/>
          <w:bCs/>
          <w:sz w:val="22"/>
          <w:szCs w:val="22"/>
        </w:rPr>
        <w:t>4. DO RECEBIMENTO E ABERTURA DOS ENVELOPES:</w:t>
      </w:r>
    </w:p>
    <w:p w:rsidR="000621FA" w:rsidRDefault="000621FA" w:rsidP="000621FA">
      <w:pPr>
        <w:jc w:val="both"/>
        <w:rPr>
          <w:rFonts w:ascii="Arial" w:hAnsi="Arial" w:cs="Arial"/>
          <w:b/>
          <w:bCs/>
          <w:sz w:val="22"/>
          <w:szCs w:val="22"/>
        </w:rPr>
      </w:pPr>
    </w:p>
    <w:p w:rsidR="000621FA" w:rsidRDefault="000621FA" w:rsidP="000621FA">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0621FA" w:rsidRDefault="000621FA" w:rsidP="000621FA">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0621FA" w:rsidRDefault="000621FA" w:rsidP="000621FA">
      <w:pPr>
        <w:jc w:val="both"/>
        <w:rPr>
          <w:rFonts w:ascii="Arial" w:hAnsi="Arial" w:cs="Arial"/>
          <w:sz w:val="22"/>
          <w:szCs w:val="22"/>
        </w:rPr>
      </w:pPr>
      <w:r>
        <w:rPr>
          <w:rFonts w:ascii="Arial" w:hAnsi="Arial" w:cs="Arial"/>
          <w:sz w:val="22"/>
          <w:szCs w:val="22"/>
        </w:rPr>
        <w:t xml:space="preserve"> </w:t>
      </w:r>
    </w:p>
    <w:p w:rsidR="000621FA" w:rsidRDefault="000621FA" w:rsidP="000621FA">
      <w:pPr>
        <w:jc w:val="center"/>
        <w:rPr>
          <w:rFonts w:ascii="Arial" w:hAnsi="Arial" w:cs="Arial"/>
          <w:b/>
          <w:bCs/>
          <w:sz w:val="22"/>
          <w:szCs w:val="22"/>
        </w:rPr>
      </w:pPr>
      <w:r>
        <w:rPr>
          <w:rFonts w:ascii="Arial" w:hAnsi="Arial" w:cs="Arial"/>
          <w:b/>
          <w:bCs/>
          <w:sz w:val="22"/>
          <w:szCs w:val="22"/>
        </w:rPr>
        <w:t>5. PROPOSTA DE PREÇO:</w:t>
      </w:r>
    </w:p>
    <w:p w:rsidR="000621FA" w:rsidRDefault="000621FA" w:rsidP="000621FA">
      <w:pPr>
        <w:jc w:val="both"/>
        <w:rPr>
          <w:rFonts w:ascii="Arial" w:hAnsi="Arial" w:cs="Arial"/>
          <w:b/>
          <w:bCs/>
          <w:sz w:val="22"/>
          <w:szCs w:val="22"/>
        </w:rPr>
      </w:pPr>
    </w:p>
    <w:p w:rsidR="000621FA" w:rsidRDefault="000621FA" w:rsidP="000621FA">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0621FA" w:rsidRDefault="000621FA" w:rsidP="000621FA">
      <w:pPr>
        <w:jc w:val="both"/>
        <w:rPr>
          <w:rFonts w:ascii="Arial" w:hAnsi="Arial" w:cs="Arial"/>
          <w:sz w:val="22"/>
          <w:szCs w:val="22"/>
        </w:rPr>
      </w:pPr>
    </w:p>
    <w:p w:rsidR="000621FA" w:rsidRDefault="000621FA" w:rsidP="000621FA">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0621FA" w:rsidRDefault="000621FA" w:rsidP="000621FA">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0621FA" w:rsidRDefault="000621FA" w:rsidP="000621FA">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0621FA" w:rsidRDefault="000621FA" w:rsidP="000621FA">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0621FA" w:rsidRDefault="000621FA" w:rsidP="000621FA">
      <w:pPr>
        <w:jc w:val="both"/>
        <w:rPr>
          <w:rFonts w:ascii="Arial" w:hAnsi="Arial" w:cs="Arial"/>
          <w:b/>
          <w:sz w:val="22"/>
          <w:szCs w:val="22"/>
        </w:rPr>
      </w:pPr>
    </w:p>
    <w:p w:rsidR="000621FA" w:rsidRDefault="000621FA" w:rsidP="000621FA">
      <w:pPr>
        <w:jc w:val="center"/>
        <w:rPr>
          <w:rFonts w:ascii="Arial" w:hAnsi="Arial" w:cs="Arial"/>
          <w:b/>
          <w:bCs/>
          <w:sz w:val="22"/>
          <w:szCs w:val="22"/>
        </w:rPr>
      </w:pPr>
      <w:r>
        <w:rPr>
          <w:rFonts w:ascii="Arial" w:hAnsi="Arial" w:cs="Arial"/>
          <w:b/>
          <w:bCs/>
          <w:sz w:val="22"/>
          <w:szCs w:val="22"/>
        </w:rPr>
        <w:t>6. DO JULGAMENTO DAS PROPOSTAS:</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lastRenderedPageBreak/>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0621FA" w:rsidRDefault="000621FA" w:rsidP="000621FA">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0621FA" w:rsidRDefault="000621FA" w:rsidP="000621FA">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0621FA" w:rsidRDefault="000621FA" w:rsidP="000621FA">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0621FA" w:rsidRDefault="000621FA" w:rsidP="000621FA">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0621FA" w:rsidRDefault="000621FA" w:rsidP="000621FA">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0621FA" w:rsidRDefault="000621FA" w:rsidP="000621FA">
      <w:pPr>
        <w:ind w:right="-851"/>
        <w:jc w:val="both"/>
        <w:rPr>
          <w:rFonts w:ascii="Arial" w:hAnsi="Arial" w:cs="Arial"/>
          <w:b/>
          <w:sz w:val="22"/>
          <w:szCs w:val="22"/>
        </w:rPr>
      </w:pPr>
    </w:p>
    <w:p w:rsidR="000621FA" w:rsidRDefault="000621FA" w:rsidP="000621FA">
      <w:pPr>
        <w:jc w:val="center"/>
        <w:rPr>
          <w:rFonts w:ascii="Arial" w:hAnsi="Arial" w:cs="Arial"/>
          <w:b/>
          <w:bCs/>
          <w:sz w:val="22"/>
          <w:szCs w:val="22"/>
        </w:rPr>
      </w:pPr>
      <w:r>
        <w:rPr>
          <w:rFonts w:ascii="Arial" w:hAnsi="Arial" w:cs="Arial"/>
          <w:b/>
          <w:bCs/>
          <w:sz w:val="22"/>
          <w:szCs w:val="22"/>
        </w:rPr>
        <w:t>7. DA HABILITAÇÃO:</w:t>
      </w:r>
    </w:p>
    <w:p w:rsidR="000621FA" w:rsidRDefault="000621FA" w:rsidP="000621FA">
      <w:pPr>
        <w:jc w:val="both"/>
        <w:rPr>
          <w:rFonts w:ascii="Arial" w:hAnsi="Arial" w:cs="Arial"/>
          <w:sz w:val="22"/>
          <w:szCs w:val="22"/>
        </w:rPr>
      </w:pPr>
    </w:p>
    <w:p w:rsidR="000621FA" w:rsidRDefault="000621FA" w:rsidP="000621FA">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0621FA" w:rsidRDefault="000621FA" w:rsidP="000621FA">
      <w:pPr>
        <w:jc w:val="both"/>
        <w:rPr>
          <w:rFonts w:ascii="Arial" w:hAnsi="Arial" w:cs="Arial"/>
          <w:sz w:val="22"/>
          <w:szCs w:val="22"/>
        </w:rPr>
      </w:pPr>
    </w:p>
    <w:p w:rsidR="000621FA" w:rsidRDefault="000621FA" w:rsidP="000621FA">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0621FA" w:rsidRDefault="000621FA" w:rsidP="000621FA">
      <w:pPr>
        <w:pStyle w:val="Corpodetexto"/>
        <w:ind w:right="-851"/>
        <w:jc w:val="both"/>
        <w:rPr>
          <w:rFonts w:ascii="Arial" w:hAnsi="Arial" w:cs="Arial"/>
          <w:bCs w:val="0"/>
          <w:sz w:val="22"/>
          <w:szCs w:val="22"/>
        </w:rPr>
      </w:pPr>
    </w:p>
    <w:p w:rsidR="000621FA" w:rsidRDefault="000621FA" w:rsidP="000621FA">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0621FA" w:rsidRDefault="000621FA" w:rsidP="000621FA">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0621FA" w:rsidRDefault="000621FA" w:rsidP="000621FA">
      <w:pPr>
        <w:jc w:val="both"/>
        <w:rPr>
          <w:rFonts w:ascii="Arial" w:hAnsi="Arial" w:cs="Arial"/>
          <w:sz w:val="22"/>
          <w:szCs w:val="22"/>
        </w:rPr>
      </w:pPr>
    </w:p>
    <w:p w:rsidR="000621FA" w:rsidRDefault="000621FA" w:rsidP="000621FA">
      <w:pPr>
        <w:jc w:val="both"/>
        <w:rPr>
          <w:rFonts w:ascii="Arial" w:hAnsi="Arial" w:cs="Arial"/>
          <w:b/>
          <w:sz w:val="22"/>
          <w:szCs w:val="22"/>
        </w:rPr>
      </w:pPr>
      <w:r>
        <w:rPr>
          <w:rFonts w:ascii="Arial" w:hAnsi="Arial" w:cs="Arial"/>
          <w:b/>
          <w:sz w:val="22"/>
          <w:szCs w:val="22"/>
        </w:rPr>
        <w:t>7.1.2. HABILITAÇÃO JURÍDICA:</w:t>
      </w:r>
    </w:p>
    <w:p w:rsidR="000621FA" w:rsidRDefault="000621FA" w:rsidP="000621FA">
      <w:pPr>
        <w:jc w:val="both"/>
        <w:rPr>
          <w:rFonts w:ascii="Arial" w:hAnsi="Arial" w:cs="Arial"/>
          <w:b/>
          <w:sz w:val="22"/>
          <w:szCs w:val="22"/>
        </w:rPr>
      </w:pPr>
    </w:p>
    <w:p w:rsidR="000621FA" w:rsidRDefault="000621FA" w:rsidP="000621FA">
      <w:pPr>
        <w:numPr>
          <w:ilvl w:val="0"/>
          <w:numId w:val="2"/>
        </w:numPr>
        <w:jc w:val="both"/>
        <w:rPr>
          <w:rFonts w:ascii="Arial" w:hAnsi="Arial" w:cs="Arial"/>
          <w:sz w:val="22"/>
          <w:szCs w:val="22"/>
        </w:rPr>
      </w:pPr>
      <w:r>
        <w:rPr>
          <w:rFonts w:ascii="Arial" w:hAnsi="Arial" w:cs="Arial"/>
          <w:sz w:val="22"/>
          <w:szCs w:val="22"/>
        </w:rPr>
        <w:t>Cédula de Identidade dos Diretores;</w:t>
      </w:r>
    </w:p>
    <w:p w:rsidR="000621FA" w:rsidRDefault="000621FA" w:rsidP="000621FA">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0621FA" w:rsidRDefault="000621FA" w:rsidP="000621FA">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0621FA" w:rsidRDefault="000621FA" w:rsidP="000621FA">
      <w:pPr>
        <w:ind w:left="435"/>
        <w:jc w:val="both"/>
        <w:rPr>
          <w:rFonts w:ascii="Arial" w:hAnsi="Arial" w:cs="Arial"/>
          <w:sz w:val="22"/>
          <w:szCs w:val="22"/>
        </w:rPr>
      </w:pPr>
    </w:p>
    <w:p w:rsidR="000621FA" w:rsidRDefault="000621FA" w:rsidP="000621FA">
      <w:pPr>
        <w:jc w:val="both"/>
        <w:rPr>
          <w:rFonts w:ascii="Arial" w:hAnsi="Arial" w:cs="Arial"/>
          <w:b/>
          <w:sz w:val="22"/>
          <w:szCs w:val="22"/>
        </w:rPr>
      </w:pPr>
      <w:r>
        <w:rPr>
          <w:rFonts w:ascii="Arial" w:hAnsi="Arial" w:cs="Arial"/>
          <w:b/>
          <w:sz w:val="22"/>
          <w:szCs w:val="22"/>
        </w:rPr>
        <w:t>7.1.3. REGULARIDADE FISCAL:</w:t>
      </w:r>
    </w:p>
    <w:p w:rsidR="000621FA" w:rsidRDefault="000621FA" w:rsidP="000621FA">
      <w:pPr>
        <w:jc w:val="both"/>
        <w:rPr>
          <w:rFonts w:ascii="Arial" w:hAnsi="Arial" w:cs="Arial"/>
          <w:b/>
          <w:sz w:val="22"/>
          <w:szCs w:val="22"/>
        </w:rPr>
      </w:pPr>
    </w:p>
    <w:p w:rsidR="000621FA" w:rsidRDefault="000621FA" w:rsidP="000621FA">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0621FA" w:rsidRDefault="000621FA" w:rsidP="000621FA">
      <w:pPr>
        <w:numPr>
          <w:ilvl w:val="0"/>
          <w:numId w:val="3"/>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0621FA" w:rsidRDefault="000621FA" w:rsidP="000621FA">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0621FA" w:rsidRDefault="000621FA" w:rsidP="000621FA">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0621FA" w:rsidRDefault="000621FA" w:rsidP="000621FA">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0621FA" w:rsidRDefault="000621FA" w:rsidP="000621FA">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0621FA" w:rsidRDefault="000621FA" w:rsidP="000621FA">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sz w:val="22"/>
          <w:szCs w:val="22"/>
        </w:rPr>
        <w:t>Resolução 1470, de 24 de Agosto de 2011.</w:t>
      </w:r>
    </w:p>
    <w:p w:rsidR="000621FA" w:rsidRDefault="000621FA" w:rsidP="000621FA">
      <w:pPr>
        <w:pStyle w:val="Recuodecorpodetexto"/>
        <w:ind w:left="0"/>
        <w:rPr>
          <w:rFonts w:ascii="Arial" w:hAnsi="Arial" w:cs="Arial"/>
          <w:sz w:val="22"/>
          <w:szCs w:val="22"/>
        </w:rPr>
      </w:pPr>
      <w:r>
        <w:rPr>
          <w:rFonts w:ascii="Arial" w:hAnsi="Arial" w:cs="Arial"/>
          <w:sz w:val="22"/>
          <w:szCs w:val="22"/>
        </w:rPr>
        <w:t xml:space="preserve">  </w:t>
      </w:r>
    </w:p>
    <w:p w:rsidR="000621FA" w:rsidRDefault="000621FA" w:rsidP="000621FA">
      <w:pPr>
        <w:pStyle w:val="Corpodetexto2"/>
        <w:rPr>
          <w:rFonts w:ascii="Arial" w:hAnsi="Arial" w:cs="Arial"/>
          <w:b/>
          <w:sz w:val="22"/>
          <w:szCs w:val="22"/>
        </w:rPr>
      </w:pPr>
      <w:r>
        <w:rPr>
          <w:rFonts w:ascii="Arial" w:hAnsi="Arial" w:cs="Arial"/>
          <w:b/>
          <w:sz w:val="22"/>
          <w:szCs w:val="22"/>
        </w:rPr>
        <w:t>7.1.4. QUALIFICAÇÃO ECONÔMICA FINANCEIRA:</w:t>
      </w:r>
    </w:p>
    <w:p w:rsidR="000621FA" w:rsidRDefault="000621FA" w:rsidP="000621FA">
      <w:pPr>
        <w:pStyle w:val="Corpodetexto2"/>
        <w:rPr>
          <w:rFonts w:ascii="Arial" w:hAnsi="Arial" w:cs="Arial"/>
          <w:b/>
          <w:sz w:val="22"/>
          <w:szCs w:val="22"/>
        </w:rPr>
      </w:pPr>
    </w:p>
    <w:p w:rsidR="000621FA" w:rsidRDefault="000621FA" w:rsidP="000621FA">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0621FA" w:rsidRDefault="000621FA" w:rsidP="000621FA">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0621FA" w:rsidRDefault="000621FA" w:rsidP="000621FA">
      <w:pPr>
        <w:jc w:val="both"/>
        <w:rPr>
          <w:rFonts w:ascii="Arial" w:hAnsi="Arial" w:cs="Arial"/>
          <w:sz w:val="22"/>
          <w:szCs w:val="22"/>
        </w:rPr>
      </w:pPr>
    </w:p>
    <w:p w:rsidR="000621FA" w:rsidRDefault="000621FA" w:rsidP="000621FA">
      <w:pPr>
        <w:jc w:val="center"/>
        <w:rPr>
          <w:rFonts w:ascii="Arial" w:hAnsi="Arial" w:cs="Arial"/>
          <w:b/>
          <w:bCs/>
          <w:sz w:val="22"/>
          <w:szCs w:val="22"/>
        </w:rPr>
      </w:pPr>
      <w:r>
        <w:rPr>
          <w:rFonts w:ascii="Arial" w:hAnsi="Arial" w:cs="Arial"/>
          <w:b/>
          <w:bCs/>
          <w:sz w:val="22"/>
          <w:szCs w:val="22"/>
        </w:rPr>
        <w:t>8. DA ADJUDICAÇÃO:</w:t>
      </w:r>
    </w:p>
    <w:p w:rsidR="000621FA" w:rsidRDefault="000621FA" w:rsidP="000621FA">
      <w:pPr>
        <w:jc w:val="both"/>
        <w:rPr>
          <w:rFonts w:ascii="Arial" w:hAnsi="Arial" w:cs="Arial"/>
          <w:b/>
          <w:bCs/>
          <w:sz w:val="22"/>
          <w:szCs w:val="22"/>
        </w:rPr>
      </w:pPr>
    </w:p>
    <w:p w:rsidR="000621FA" w:rsidRDefault="000621FA" w:rsidP="000621FA">
      <w:pPr>
        <w:jc w:val="both"/>
        <w:rPr>
          <w:rFonts w:ascii="Arial" w:hAnsi="Arial" w:cs="Arial"/>
          <w:sz w:val="22"/>
          <w:szCs w:val="22"/>
        </w:rPr>
      </w:pPr>
      <w:r>
        <w:rPr>
          <w:rFonts w:ascii="Arial" w:hAnsi="Arial" w:cs="Arial"/>
          <w:sz w:val="22"/>
          <w:szCs w:val="22"/>
        </w:rPr>
        <w:lastRenderedPageBreak/>
        <w:t xml:space="preserve">8.1. Constatado o atendimento das exigências fixadas no Edital, a licitante será declarada vencedora, sendo-lhe adjudicado o objeto do certame. </w:t>
      </w:r>
    </w:p>
    <w:p w:rsidR="000621FA" w:rsidRDefault="000621FA" w:rsidP="000621FA">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0621FA" w:rsidRDefault="000621FA" w:rsidP="000621FA">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0621FA" w:rsidRDefault="000621FA" w:rsidP="000621FA">
      <w:pPr>
        <w:jc w:val="both"/>
        <w:rPr>
          <w:rFonts w:ascii="Arial" w:hAnsi="Arial" w:cs="Arial"/>
          <w:sz w:val="22"/>
          <w:szCs w:val="22"/>
        </w:rPr>
      </w:pPr>
      <w:r>
        <w:rPr>
          <w:rFonts w:ascii="Arial" w:hAnsi="Arial" w:cs="Arial"/>
          <w:sz w:val="22"/>
          <w:szCs w:val="22"/>
        </w:rPr>
        <w:t xml:space="preserve"> </w:t>
      </w:r>
    </w:p>
    <w:p w:rsidR="000621FA" w:rsidRDefault="000621FA" w:rsidP="000621FA">
      <w:pPr>
        <w:jc w:val="center"/>
        <w:rPr>
          <w:rFonts w:ascii="Arial" w:hAnsi="Arial" w:cs="Arial"/>
          <w:sz w:val="22"/>
          <w:szCs w:val="22"/>
        </w:rPr>
      </w:pPr>
      <w:r>
        <w:rPr>
          <w:rFonts w:ascii="Arial" w:hAnsi="Arial" w:cs="Arial"/>
          <w:b/>
          <w:bCs/>
          <w:sz w:val="22"/>
          <w:szCs w:val="22"/>
        </w:rPr>
        <w:t>9. DOS RECURSOS ADMINISTRATIVOS:</w:t>
      </w:r>
    </w:p>
    <w:p w:rsidR="000621FA" w:rsidRDefault="000621FA" w:rsidP="000621FA">
      <w:pPr>
        <w:jc w:val="both"/>
        <w:rPr>
          <w:rFonts w:ascii="Arial" w:hAnsi="Arial" w:cs="Arial"/>
          <w:sz w:val="22"/>
          <w:szCs w:val="22"/>
        </w:rPr>
      </w:pPr>
    </w:p>
    <w:p w:rsidR="000621FA" w:rsidRDefault="000621FA" w:rsidP="000621FA">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0621FA" w:rsidRDefault="000621FA" w:rsidP="000621FA">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0621FA" w:rsidRDefault="000621FA" w:rsidP="000621FA">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0621FA" w:rsidRDefault="000621FA" w:rsidP="000621FA">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0621FA" w:rsidRDefault="000621FA" w:rsidP="000621FA">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0621FA" w:rsidRDefault="000621FA" w:rsidP="000621FA">
      <w:pPr>
        <w:jc w:val="both"/>
        <w:rPr>
          <w:rFonts w:ascii="Arial" w:hAnsi="Arial" w:cs="Arial"/>
          <w:sz w:val="22"/>
          <w:szCs w:val="22"/>
        </w:rPr>
      </w:pPr>
      <w:r>
        <w:rPr>
          <w:rFonts w:ascii="Arial" w:hAnsi="Arial" w:cs="Arial"/>
          <w:sz w:val="22"/>
          <w:szCs w:val="22"/>
        </w:rPr>
        <w:t xml:space="preserve"> </w:t>
      </w:r>
    </w:p>
    <w:p w:rsidR="000621FA" w:rsidRDefault="000621FA" w:rsidP="000621FA">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0621FA" w:rsidRDefault="000621FA" w:rsidP="000621FA">
      <w:pPr>
        <w:jc w:val="center"/>
        <w:rPr>
          <w:rFonts w:ascii="Arial" w:hAnsi="Arial" w:cs="Arial"/>
          <w:sz w:val="22"/>
          <w:szCs w:val="22"/>
        </w:rPr>
      </w:pPr>
    </w:p>
    <w:p w:rsidR="000621FA" w:rsidRDefault="000621FA" w:rsidP="000621FA">
      <w:pPr>
        <w:jc w:val="both"/>
        <w:rPr>
          <w:rFonts w:ascii="Arial" w:hAnsi="Arial" w:cs="Arial"/>
          <w:bCs/>
          <w:color w:val="000000"/>
          <w:sz w:val="22"/>
          <w:szCs w:val="22"/>
        </w:rPr>
      </w:pPr>
      <w:r>
        <w:rPr>
          <w:rFonts w:ascii="Arial" w:hAnsi="Arial" w:cs="Arial"/>
          <w:color w:val="000000"/>
          <w:sz w:val="22"/>
          <w:szCs w:val="22"/>
        </w:rPr>
        <w:t xml:space="preserve">10.1. </w:t>
      </w:r>
      <w:r>
        <w:rPr>
          <w:rFonts w:ascii="Arial" w:hAnsi="Arial" w:cs="Arial"/>
          <w:bCs/>
          <w:color w:val="000000"/>
          <w:sz w:val="22"/>
          <w:szCs w:val="22"/>
        </w:rPr>
        <w:t>O (s) veículo (s), objeto  desta Licitação, cujo fornecimento vier a ser contratado deverá ser entregue na Sede Administrativa da Prefeitura Municipal de Santo Antônio das Missões-RS, sito a Avenida Prefeito José Nunes de Abreu, nº 6.000, centro, sem ônus adicionais para o Município, no prazo máximo de até 60 (sessenta) dias a contar da data de recebimento da autorização de entrega emitida pela CONTRATANTE.</w:t>
      </w:r>
    </w:p>
    <w:p w:rsidR="000621FA" w:rsidRDefault="000621FA" w:rsidP="000621FA">
      <w:pPr>
        <w:jc w:val="both"/>
        <w:rPr>
          <w:rFonts w:ascii="Arial" w:hAnsi="Arial" w:cs="Arial"/>
          <w:bCs/>
          <w:color w:val="000000"/>
          <w:sz w:val="22"/>
          <w:szCs w:val="22"/>
        </w:rPr>
      </w:pPr>
      <w:r>
        <w:rPr>
          <w:rFonts w:ascii="Arial" w:hAnsi="Arial" w:cs="Arial"/>
          <w:bCs/>
          <w:color w:val="000000"/>
          <w:sz w:val="22"/>
          <w:szCs w:val="22"/>
        </w:rPr>
        <w:t>10.2. Será aplicada multa de 10% (dez por cento) sobre o valor do fornecimento, por atraso injustificável no cumprimento da obrigação.</w:t>
      </w:r>
    </w:p>
    <w:p w:rsidR="000621FA" w:rsidRDefault="000621FA" w:rsidP="000621FA">
      <w:pPr>
        <w:ind w:firstLine="709"/>
        <w:jc w:val="both"/>
        <w:rPr>
          <w:rFonts w:ascii="Arial" w:hAnsi="Arial" w:cs="Arial"/>
          <w:sz w:val="22"/>
          <w:szCs w:val="22"/>
        </w:rPr>
      </w:pPr>
    </w:p>
    <w:p w:rsidR="000621FA" w:rsidRDefault="000621FA" w:rsidP="000621FA">
      <w:pPr>
        <w:jc w:val="center"/>
        <w:rPr>
          <w:rFonts w:ascii="Arial" w:hAnsi="Arial" w:cs="Arial"/>
          <w:b/>
          <w:bCs/>
          <w:sz w:val="22"/>
          <w:szCs w:val="22"/>
        </w:rPr>
      </w:pPr>
      <w:r>
        <w:rPr>
          <w:rFonts w:ascii="Arial" w:hAnsi="Arial" w:cs="Arial"/>
          <w:b/>
          <w:bCs/>
          <w:sz w:val="22"/>
          <w:szCs w:val="22"/>
        </w:rPr>
        <w:t>11. DO PAGAMENTO:</w:t>
      </w:r>
    </w:p>
    <w:p w:rsidR="000621FA" w:rsidRDefault="000621FA" w:rsidP="000621FA">
      <w:pPr>
        <w:jc w:val="both"/>
        <w:rPr>
          <w:rFonts w:ascii="Arial" w:hAnsi="Arial" w:cs="Arial"/>
          <w:b/>
          <w:bCs/>
          <w:sz w:val="22"/>
          <w:szCs w:val="22"/>
        </w:rPr>
      </w:pPr>
    </w:p>
    <w:p w:rsidR="000621FA" w:rsidRDefault="000621FA" w:rsidP="000621FA">
      <w:pPr>
        <w:jc w:val="both"/>
        <w:rPr>
          <w:rFonts w:ascii="Arial" w:hAnsi="Arial" w:cs="Arial"/>
          <w:sz w:val="22"/>
          <w:szCs w:val="22"/>
        </w:rPr>
      </w:pPr>
      <w:r>
        <w:rPr>
          <w:rFonts w:ascii="Arial" w:hAnsi="Arial" w:cs="Arial"/>
          <w:sz w:val="22"/>
          <w:szCs w:val="22"/>
        </w:rPr>
        <w:t>11.1. O pagamen</w:t>
      </w:r>
      <w:r w:rsidR="00000DA3">
        <w:rPr>
          <w:rFonts w:ascii="Arial" w:hAnsi="Arial" w:cs="Arial"/>
          <w:sz w:val="22"/>
          <w:szCs w:val="22"/>
        </w:rPr>
        <w:t>to será efetuado em até 30</w:t>
      </w:r>
      <w:r>
        <w:rPr>
          <w:rFonts w:ascii="Arial" w:hAnsi="Arial" w:cs="Arial"/>
          <w:sz w:val="22"/>
          <w:szCs w:val="22"/>
        </w:rPr>
        <w:t xml:space="preserve"> ( </w:t>
      </w:r>
      <w:r w:rsidR="00000DA3">
        <w:rPr>
          <w:rFonts w:ascii="Arial" w:hAnsi="Arial" w:cs="Arial"/>
          <w:sz w:val="22"/>
          <w:szCs w:val="22"/>
        </w:rPr>
        <w:t>trinta</w:t>
      </w:r>
      <w:r>
        <w:rPr>
          <w:rFonts w:ascii="Arial" w:hAnsi="Arial" w:cs="Arial"/>
          <w:sz w:val="22"/>
          <w:szCs w:val="22"/>
        </w:rPr>
        <w:t xml:space="preserv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0621FA" w:rsidRDefault="000621FA" w:rsidP="000621FA">
      <w:pPr>
        <w:jc w:val="both"/>
        <w:rPr>
          <w:rFonts w:ascii="Arial" w:hAnsi="Arial" w:cs="Arial"/>
          <w:sz w:val="22"/>
          <w:szCs w:val="22"/>
        </w:rPr>
      </w:pPr>
    </w:p>
    <w:p w:rsidR="000621FA" w:rsidRDefault="000621FA" w:rsidP="000621FA">
      <w:pPr>
        <w:rPr>
          <w:rFonts w:ascii="Arial" w:hAnsi="Arial" w:cs="Arial"/>
          <w:sz w:val="22"/>
          <w:szCs w:val="22"/>
        </w:rPr>
      </w:pPr>
    </w:p>
    <w:p w:rsidR="000621FA" w:rsidRDefault="000621FA" w:rsidP="000621FA">
      <w:pPr>
        <w:jc w:val="center"/>
        <w:rPr>
          <w:rFonts w:ascii="Arial" w:hAnsi="Arial" w:cs="Arial"/>
          <w:b/>
          <w:bCs/>
          <w:sz w:val="22"/>
          <w:szCs w:val="22"/>
        </w:rPr>
      </w:pPr>
      <w:r>
        <w:rPr>
          <w:rFonts w:ascii="Arial" w:hAnsi="Arial" w:cs="Arial"/>
          <w:b/>
          <w:bCs/>
          <w:sz w:val="22"/>
          <w:szCs w:val="22"/>
        </w:rPr>
        <w:lastRenderedPageBreak/>
        <w:t>12. DAS PENALIDADES:</w:t>
      </w:r>
    </w:p>
    <w:p w:rsidR="000621FA" w:rsidRDefault="000621FA" w:rsidP="000621FA">
      <w:pPr>
        <w:jc w:val="both"/>
        <w:rPr>
          <w:rFonts w:ascii="Arial" w:hAnsi="Arial" w:cs="Arial"/>
          <w:b/>
          <w:bCs/>
          <w:sz w:val="22"/>
          <w:szCs w:val="22"/>
        </w:rPr>
      </w:pPr>
    </w:p>
    <w:p w:rsidR="000621FA" w:rsidRDefault="000621FA" w:rsidP="000621FA">
      <w:pPr>
        <w:jc w:val="both"/>
        <w:rPr>
          <w:rFonts w:ascii="Arial" w:hAnsi="Arial" w:cs="Arial"/>
          <w:sz w:val="22"/>
          <w:szCs w:val="22"/>
        </w:rPr>
      </w:pPr>
      <w:r>
        <w:rPr>
          <w:rFonts w:ascii="Arial" w:hAnsi="Arial" w:cs="Arial"/>
          <w:b/>
          <w:sz w:val="22"/>
          <w:szCs w:val="22"/>
        </w:rPr>
        <w:t xml:space="preserve">12.1. </w:t>
      </w:r>
      <w:r>
        <w:rPr>
          <w:rFonts w:ascii="Arial" w:hAnsi="Arial" w:cs="Arial"/>
          <w:sz w:val="22"/>
          <w:szCs w:val="22"/>
        </w:rPr>
        <w:t>A recusa pelo fornecedor em entregar o objeto adjudicado acarretará multa de 5% (cinco por cento) sobre o valor total da proposta.</w:t>
      </w:r>
    </w:p>
    <w:p w:rsidR="000621FA" w:rsidRDefault="000621FA" w:rsidP="000621FA">
      <w:pPr>
        <w:jc w:val="both"/>
        <w:rPr>
          <w:rFonts w:ascii="Arial" w:hAnsi="Arial" w:cs="Arial"/>
          <w:sz w:val="22"/>
          <w:szCs w:val="22"/>
        </w:rPr>
      </w:pPr>
      <w:r>
        <w:rPr>
          <w:rFonts w:ascii="Arial" w:hAnsi="Arial" w:cs="Arial"/>
          <w:b/>
          <w:sz w:val="22"/>
          <w:szCs w:val="22"/>
        </w:rPr>
        <w:t xml:space="preserve">12.2.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0621FA" w:rsidRDefault="000621FA" w:rsidP="000621FA">
      <w:pPr>
        <w:jc w:val="both"/>
        <w:rPr>
          <w:rFonts w:ascii="Arial" w:hAnsi="Arial" w:cs="Arial"/>
          <w:sz w:val="22"/>
          <w:szCs w:val="22"/>
        </w:rPr>
      </w:pPr>
      <w:r>
        <w:rPr>
          <w:rFonts w:ascii="Arial" w:hAnsi="Arial" w:cs="Arial"/>
          <w:b/>
          <w:sz w:val="22"/>
          <w:szCs w:val="22"/>
        </w:rPr>
        <w:t xml:space="preserve">12.3.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0621FA" w:rsidRDefault="000621FA" w:rsidP="000621FA">
      <w:pPr>
        <w:jc w:val="both"/>
        <w:rPr>
          <w:rFonts w:ascii="Arial" w:hAnsi="Arial" w:cs="Arial"/>
          <w:sz w:val="22"/>
          <w:szCs w:val="22"/>
        </w:rPr>
      </w:pPr>
      <w:r>
        <w:rPr>
          <w:rFonts w:ascii="Arial" w:hAnsi="Arial" w:cs="Arial"/>
          <w:b/>
          <w:sz w:val="22"/>
          <w:szCs w:val="22"/>
        </w:rPr>
        <w:t>12.4.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0621FA" w:rsidRDefault="000621FA" w:rsidP="000621FA">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0621FA" w:rsidRDefault="000621FA" w:rsidP="000621FA">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0621FA" w:rsidRDefault="000621FA" w:rsidP="000621FA">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0621FA" w:rsidRDefault="000621FA" w:rsidP="000621FA">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0621FA" w:rsidRDefault="000621FA" w:rsidP="000621FA">
      <w:pPr>
        <w:ind w:firstLine="851"/>
        <w:jc w:val="both"/>
        <w:rPr>
          <w:rFonts w:ascii="Arial" w:hAnsi="Arial" w:cs="Arial"/>
          <w:sz w:val="22"/>
          <w:szCs w:val="22"/>
        </w:rPr>
      </w:pPr>
      <w:r>
        <w:rPr>
          <w:rFonts w:ascii="Arial" w:hAnsi="Arial" w:cs="Arial"/>
          <w:sz w:val="22"/>
          <w:szCs w:val="22"/>
        </w:rPr>
        <w:t>e) comportamento inidôneo;</w:t>
      </w:r>
    </w:p>
    <w:p w:rsidR="000621FA" w:rsidRDefault="000621FA" w:rsidP="000621FA">
      <w:pPr>
        <w:ind w:firstLine="851"/>
        <w:jc w:val="both"/>
        <w:rPr>
          <w:rFonts w:ascii="Arial" w:hAnsi="Arial" w:cs="Arial"/>
          <w:sz w:val="22"/>
          <w:szCs w:val="22"/>
        </w:rPr>
      </w:pPr>
      <w:r>
        <w:rPr>
          <w:rFonts w:ascii="Arial" w:hAnsi="Arial" w:cs="Arial"/>
          <w:sz w:val="22"/>
          <w:szCs w:val="22"/>
        </w:rPr>
        <w:t>f) cometimento de fraude fiscal;</w:t>
      </w:r>
    </w:p>
    <w:p w:rsidR="000621FA" w:rsidRDefault="000621FA" w:rsidP="000621FA">
      <w:pPr>
        <w:ind w:firstLine="851"/>
        <w:jc w:val="both"/>
        <w:rPr>
          <w:rFonts w:ascii="Arial" w:hAnsi="Arial" w:cs="Arial"/>
          <w:sz w:val="22"/>
          <w:szCs w:val="22"/>
        </w:rPr>
      </w:pPr>
      <w:r>
        <w:rPr>
          <w:rFonts w:ascii="Arial" w:hAnsi="Arial" w:cs="Arial"/>
          <w:sz w:val="22"/>
          <w:szCs w:val="22"/>
        </w:rPr>
        <w:t>g) fraudar a execução do contrato;</w:t>
      </w:r>
    </w:p>
    <w:p w:rsidR="000621FA" w:rsidRDefault="000621FA" w:rsidP="000621FA">
      <w:pPr>
        <w:ind w:firstLine="851"/>
        <w:jc w:val="both"/>
        <w:rPr>
          <w:rFonts w:ascii="Arial" w:hAnsi="Arial" w:cs="Arial"/>
          <w:sz w:val="22"/>
          <w:szCs w:val="22"/>
        </w:rPr>
      </w:pPr>
      <w:r>
        <w:rPr>
          <w:rFonts w:ascii="Arial" w:hAnsi="Arial" w:cs="Arial"/>
          <w:sz w:val="22"/>
          <w:szCs w:val="22"/>
        </w:rPr>
        <w:t>h) falhar na execução do contrato.</w:t>
      </w:r>
    </w:p>
    <w:p w:rsidR="000621FA" w:rsidRDefault="000621FA" w:rsidP="000621FA">
      <w:pPr>
        <w:jc w:val="both"/>
        <w:rPr>
          <w:rFonts w:ascii="Arial" w:hAnsi="Arial" w:cs="Arial"/>
          <w:sz w:val="22"/>
          <w:szCs w:val="22"/>
        </w:rPr>
      </w:pPr>
      <w:r>
        <w:rPr>
          <w:rFonts w:ascii="Arial" w:hAnsi="Arial" w:cs="Arial"/>
          <w:b/>
          <w:sz w:val="22"/>
          <w:szCs w:val="22"/>
        </w:rPr>
        <w:t xml:space="preserve">12.5. </w:t>
      </w:r>
      <w:r>
        <w:rPr>
          <w:rFonts w:ascii="Arial" w:hAnsi="Arial" w:cs="Arial"/>
          <w:sz w:val="22"/>
          <w:szCs w:val="22"/>
        </w:rPr>
        <w:t xml:space="preserve">Para aplicação das penalidades previstas nos </w:t>
      </w:r>
      <w:r>
        <w:rPr>
          <w:rFonts w:ascii="Arial" w:hAnsi="Arial" w:cs="Arial"/>
          <w:b/>
          <w:sz w:val="22"/>
          <w:szCs w:val="22"/>
        </w:rPr>
        <w:t>subitens 12.3 e 12.4</w:t>
      </w:r>
      <w:r>
        <w:rPr>
          <w:rFonts w:ascii="Arial" w:hAnsi="Arial" w:cs="Arial"/>
          <w:sz w:val="22"/>
          <w:szCs w:val="22"/>
        </w:rPr>
        <w:t xml:space="preserve">, dever-se-á observar a(s) ata(s) confeccionadas(s) pelo pregoeiro do Município e sua Equipe de Apoio, designados pela Portaria nº. </w:t>
      </w:r>
      <w:r>
        <w:rPr>
          <w:rFonts w:ascii="Arial" w:hAnsi="Arial" w:cs="Arial"/>
        </w:rPr>
        <w:t>nº 27.876/2015</w:t>
      </w:r>
      <w:r>
        <w:rPr>
          <w:rFonts w:ascii="Arial" w:hAnsi="Arial" w:cs="Arial"/>
          <w:sz w:val="22"/>
          <w:szCs w:val="22"/>
        </w:rPr>
        <w:t>.</w:t>
      </w:r>
    </w:p>
    <w:p w:rsidR="000621FA" w:rsidRDefault="000621FA" w:rsidP="000621FA">
      <w:pPr>
        <w:jc w:val="both"/>
        <w:rPr>
          <w:rFonts w:ascii="Arial" w:hAnsi="Arial" w:cs="Arial"/>
          <w:sz w:val="22"/>
          <w:szCs w:val="22"/>
        </w:rPr>
      </w:pPr>
      <w:r>
        <w:rPr>
          <w:rFonts w:ascii="Arial" w:hAnsi="Arial" w:cs="Arial"/>
          <w:b/>
          <w:sz w:val="22"/>
          <w:szCs w:val="22"/>
        </w:rPr>
        <w:t xml:space="preserve">12.6.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0621FA" w:rsidRDefault="000621FA" w:rsidP="000621FA">
      <w:pPr>
        <w:jc w:val="both"/>
        <w:rPr>
          <w:rFonts w:ascii="Arial" w:hAnsi="Arial" w:cs="Arial"/>
          <w:b/>
          <w:sz w:val="22"/>
          <w:szCs w:val="22"/>
        </w:rPr>
      </w:pPr>
      <w:r>
        <w:rPr>
          <w:rFonts w:ascii="Arial" w:hAnsi="Arial" w:cs="Arial"/>
          <w:b/>
          <w:sz w:val="22"/>
          <w:szCs w:val="22"/>
        </w:rPr>
        <w:t xml:space="preserve">12.7.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0621FA" w:rsidRDefault="000621FA" w:rsidP="000621FA">
      <w:pPr>
        <w:pStyle w:val="Corpodetexto2"/>
        <w:rPr>
          <w:rFonts w:ascii="Arial" w:hAnsi="Arial" w:cs="Arial"/>
          <w:b/>
          <w:bCs/>
          <w:sz w:val="22"/>
          <w:szCs w:val="22"/>
        </w:rPr>
      </w:pPr>
    </w:p>
    <w:p w:rsidR="000621FA" w:rsidRDefault="000621FA" w:rsidP="000621FA">
      <w:pPr>
        <w:pStyle w:val="Corpodetexto2"/>
        <w:jc w:val="center"/>
        <w:rPr>
          <w:rFonts w:ascii="Arial" w:hAnsi="Arial" w:cs="Arial"/>
          <w:b/>
          <w:bCs/>
          <w:sz w:val="22"/>
          <w:szCs w:val="22"/>
        </w:rPr>
      </w:pPr>
      <w:r>
        <w:rPr>
          <w:rFonts w:ascii="Arial" w:hAnsi="Arial" w:cs="Arial"/>
          <w:b/>
          <w:bCs/>
          <w:sz w:val="22"/>
          <w:szCs w:val="22"/>
        </w:rPr>
        <w:t>13. DAS DISPOSIÇÕES GERAIS:</w:t>
      </w:r>
    </w:p>
    <w:p w:rsidR="000621FA" w:rsidRDefault="000621FA" w:rsidP="000621FA">
      <w:pPr>
        <w:pStyle w:val="Corpodetexto2"/>
        <w:rPr>
          <w:rFonts w:ascii="Arial" w:hAnsi="Arial" w:cs="Arial"/>
          <w:b/>
          <w:bCs/>
          <w:sz w:val="22"/>
          <w:szCs w:val="22"/>
        </w:rPr>
      </w:pPr>
    </w:p>
    <w:p w:rsidR="000621FA" w:rsidRDefault="000621FA" w:rsidP="000621FA">
      <w:pPr>
        <w:jc w:val="both"/>
        <w:rPr>
          <w:rFonts w:ascii="Arial" w:hAnsi="Arial" w:cs="Arial"/>
          <w:sz w:val="22"/>
          <w:szCs w:val="22"/>
        </w:rPr>
      </w:pPr>
      <w:r>
        <w:rPr>
          <w:rFonts w:ascii="Arial" w:hAnsi="Arial" w:cs="Arial"/>
          <w:sz w:val="22"/>
          <w:szCs w:val="22"/>
        </w:rPr>
        <w:t>13.1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3367-2000, Ramal 216, no horário compreendido entre 08h às 11h30min e das 13h às 16h.</w:t>
      </w:r>
    </w:p>
    <w:p w:rsidR="000621FA" w:rsidRDefault="000621FA" w:rsidP="000621FA">
      <w:pPr>
        <w:jc w:val="both"/>
        <w:rPr>
          <w:rFonts w:ascii="Arial" w:hAnsi="Arial" w:cs="Arial"/>
          <w:sz w:val="22"/>
          <w:szCs w:val="22"/>
        </w:rPr>
      </w:pPr>
      <w:r>
        <w:rPr>
          <w:rFonts w:ascii="Arial" w:hAnsi="Arial" w:cs="Arial"/>
          <w:sz w:val="22"/>
          <w:szCs w:val="22"/>
        </w:rPr>
        <w:t>13.2.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0621FA" w:rsidRDefault="000621FA" w:rsidP="000621FA">
      <w:pPr>
        <w:jc w:val="both"/>
        <w:rPr>
          <w:rFonts w:ascii="Arial" w:hAnsi="Arial" w:cs="Arial"/>
          <w:sz w:val="22"/>
          <w:szCs w:val="22"/>
        </w:rPr>
      </w:pPr>
      <w:r>
        <w:rPr>
          <w:rFonts w:ascii="Arial" w:hAnsi="Arial" w:cs="Arial"/>
          <w:sz w:val="22"/>
          <w:szCs w:val="22"/>
        </w:rPr>
        <w:t>13,3.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0621FA" w:rsidRDefault="000621FA" w:rsidP="000621FA">
      <w:pPr>
        <w:jc w:val="both"/>
        <w:rPr>
          <w:rFonts w:ascii="Arial" w:hAnsi="Arial" w:cs="Arial"/>
          <w:spacing w:val="14"/>
          <w:sz w:val="22"/>
          <w:szCs w:val="22"/>
        </w:rPr>
      </w:pPr>
      <w:r>
        <w:rPr>
          <w:rFonts w:ascii="Arial" w:hAnsi="Arial" w:cs="Arial"/>
          <w:spacing w:val="14"/>
          <w:sz w:val="22"/>
          <w:szCs w:val="22"/>
        </w:rPr>
        <w:t>13.4. Cópias do Edital e Informações, acerca do mesmo, poderão ser obtidas no Setor de Compras e Licitações da Secretaria Municipal da Administração da Prefeitura Municipal de Santo Antônio das Missões (RS).</w:t>
      </w:r>
    </w:p>
    <w:p w:rsidR="000621FA" w:rsidRDefault="000621FA" w:rsidP="000621FA">
      <w:pPr>
        <w:pStyle w:val="Recuodecorpodetexto2"/>
        <w:ind w:left="0" w:right="-851"/>
        <w:rPr>
          <w:rFonts w:cs="Arial"/>
          <w:b/>
          <w:sz w:val="22"/>
          <w:szCs w:val="22"/>
        </w:rPr>
      </w:pPr>
      <w:r>
        <w:rPr>
          <w:rFonts w:cs="Arial"/>
          <w:spacing w:val="14"/>
          <w:sz w:val="22"/>
          <w:szCs w:val="22"/>
        </w:rPr>
        <w:lastRenderedPageBreak/>
        <w:t xml:space="preserve">13.5. </w:t>
      </w:r>
      <w:r>
        <w:rPr>
          <w:rFonts w:cs="Arial"/>
          <w:sz w:val="22"/>
          <w:szCs w:val="22"/>
        </w:rPr>
        <w:t>Integram o presente Edital, os ANEXOS:</w:t>
      </w:r>
      <w:r>
        <w:rPr>
          <w:rFonts w:cs="Arial"/>
          <w:b/>
          <w:sz w:val="22"/>
          <w:szCs w:val="22"/>
        </w:rPr>
        <w:t xml:space="preserve"> </w:t>
      </w:r>
    </w:p>
    <w:p w:rsidR="000621FA" w:rsidRDefault="000621FA" w:rsidP="000621FA">
      <w:pPr>
        <w:pStyle w:val="Recuodecorpodetexto2"/>
        <w:ind w:left="0" w:right="-851"/>
        <w:rPr>
          <w:rFonts w:cs="Arial"/>
          <w:sz w:val="22"/>
          <w:szCs w:val="22"/>
        </w:rPr>
      </w:pPr>
      <w:r>
        <w:rPr>
          <w:rFonts w:cs="Arial"/>
          <w:sz w:val="22"/>
          <w:szCs w:val="22"/>
        </w:rPr>
        <w:t xml:space="preserve">I - TERMO DE CREDENCIAMENTO; </w:t>
      </w:r>
    </w:p>
    <w:p w:rsidR="000621FA" w:rsidRDefault="000621FA" w:rsidP="000621FA">
      <w:pPr>
        <w:pStyle w:val="Recuodecorpodetexto2"/>
        <w:ind w:left="0" w:right="-851"/>
        <w:rPr>
          <w:rFonts w:cs="Arial"/>
          <w:sz w:val="22"/>
          <w:szCs w:val="22"/>
        </w:rPr>
      </w:pPr>
      <w:r>
        <w:rPr>
          <w:rFonts w:cs="Arial"/>
          <w:sz w:val="22"/>
          <w:szCs w:val="22"/>
        </w:rPr>
        <w:t>II - DECLARAÇÃO DE HABILITAÇÃO;</w:t>
      </w:r>
    </w:p>
    <w:p w:rsidR="000621FA" w:rsidRDefault="000621FA" w:rsidP="000621FA">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0621FA" w:rsidRDefault="000621FA" w:rsidP="000621FA">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0621FA" w:rsidRDefault="000621FA" w:rsidP="000621FA">
      <w:pPr>
        <w:pStyle w:val="Corpodetexto"/>
        <w:ind w:right="-284"/>
        <w:rPr>
          <w:rFonts w:ascii="Arial" w:hAnsi="Arial" w:cs="Arial"/>
          <w:b w:val="0"/>
          <w:sz w:val="22"/>
          <w:szCs w:val="22"/>
        </w:rPr>
      </w:pPr>
      <w:r>
        <w:rPr>
          <w:rFonts w:ascii="Arial" w:hAnsi="Arial" w:cs="Arial"/>
          <w:b w:val="0"/>
          <w:sz w:val="22"/>
          <w:szCs w:val="22"/>
        </w:rPr>
        <w:t>V – Minuta de Contrato;</w:t>
      </w:r>
    </w:p>
    <w:p w:rsidR="000621FA" w:rsidRDefault="000621FA" w:rsidP="000621FA">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0621FA" w:rsidRDefault="000621FA" w:rsidP="000621FA">
      <w:pPr>
        <w:pStyle w:val="Corpodetexto"/>
        <w:ind w:right="-284"/>
        <w:rPr>
          <w:rFonts w:ascii="Arial" w:hAnsi="Arial" w:cs="Arial"/>
          <w:b w:val="0"/>
          <w:sz w:val="22"/>
          <w:szCs w:val="22"/>
        </w:rPr>
      </w:pPr>
    </w:p>
    <w:p w:rsidR="000621FA" w:rsidRDefault="000621FA" w:rsidP="000621FA">
      <w:pPr>
        <w:pStyle w:val="Corpodetexto"/>
        <w:ind w:right="-284"/>
        <w:jc w:val="center"/>
        <w:rPr>
          <w:rFonts w:ascii="Arial" w:hAnsi="Arial" w:cs="Arial"/>
          <w:b w:val="0"/>
          <w:sz w:val="22"/>
          <w:szCs w:val="22"/>
        </w:rPr>
      </w:pPr>
      <w:r>
        <w:rPr>
          <w:rFonts w:ascii="Arial" w:hAnsi="Arial" w:cs="Arial"/>
          <w:b w:val="0"/>
          <w:sz w:val="22"/>
          <w:szCs w:val="22"/>
        </w:rPr>
        <w:t>Santo Ant</w:t>
      </w:r>
      <w:r w:rsidR="009848A7">
        <w:rPr>
          <w:rFonts w:ascii="Arial" w:hAnsi="Arial" w:cs="Arial"/>
          <w:b w:val="0"/>
          <w:sz w:val="22"/>
          <w:szCs w:val="22"/>
        </w:rPr>
        <w:t>ônio das Missões/RS, 13</w:t>
      </w:r>
      <w:r>
        <w:rPr>
          <w:rFonts w:ascii="Arial" w:hAnsi="Arial" w:cs="Arial"/>
          <w:b w:val="0"/>
          <w:sz w:val="22"/>
          <w:szCs w:val="22"/>
        </w:rPr>
        <w:t xml:space="preserve"> de </w:t>
      </w:r>
      <w:r w:rsidR="009848A7">
        <w:rPr>
          <w:rFonts w:ascii="Arial" w:hAnsi="Arial" w:cs="Arial"/>
          <w:b w:val="0"/>
          <w:sz w:val="22"/>
          <w:szCs w:val="22"/>
        </w:rPr>
        <w:t>maio de 2022</w:t>
      </w:r>
      <w:r>
        <w:rPr>
          <w:rFonts w:ascii="Arial" w:hAnsi="Arial" w:cs="Arial"/>
          <w:b w:val="0"/>
          <w:sz w:val="22"/>
          <w:szCs w:val="22"/>
        </w:rPr>
        <w:t>.</w:t>
      </w:r>
    </w:p>
    <w:p w:rsidR="000621FA" w:rsidRDefault="000621FA" w:rsidP="000621FA">
      <w:pPr>
        <w:jc w:val="both"/>
        <w:rPr>
          <w:rFonts w:ascii="Arial" w:hAnsi="Arial" w:cs="Arial"/>
          <w:sz w:val="22"/>
          <w:szCs w:val="22"/>
        </w:rPr>
      </w:pPr>
    </w:p>
    <w:p w:rsidR="000621FA" w:rsidRDefault="000621FA" w:rsidP="000621FA">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1DCA8F27" wp14:editId="7EE28862">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0621FA" w:rsidRDefault="000621FA" w:rsidP="000621FA">
                            <w:pPr>
                              <w:jc w:val="center"/>
                              <w:rPr>
                                <w:rFonts w:ascii="Arial" w:hAnsi="Arial" w:cs="Arial"/>
                              </w:rPr>
                            </w:pPr>
                          </w:p>
                          <w:p w:rsidR="000621FA" w:rsidRDefault="000621FA" w:rsidP="000621FA">
                            <w:pPr>
                              <w:jc w:val="center"/>
                              <w:rPr>
                                <w:rFonts w:ascii="Arial" w:hAnsi="Arial" w:cs="Arial"/>
                              </w:rPr>
                            </w:pPr>
                            <w:r>
                              <w:rPr>
                                <w:rFonts w:ascii="Arial" w:hAnsi="Arial" w:cs="Arial"/>
                              </w:rPr>
                              <w:t>Este Edital se encontra examinado e aprovado por esta Assessoria Jurídica.</w:t>
                            </w:r>
                          </w:p>
                          <w:p w:rsidR="000621FA" w:rsidRDefault="000621FA" w:rsidP="000621FA">
                            <w:pPr>
                              <w:jc w:val="center"/>
                              <w:rPr>
                                <w:rFonts w:ascii="Arial" w:hAnsi="Arial" w:cs="Arial"/>
                                <w:sz w:val="10"/>
                              </w:rPr>
                            </w:pPr>
                          </w:p>
                          <w:p w:rsidR="000621FA" w:rsidRDefault="000621FA" w:rsidP="000621FA">
                            <w:pPr>
                              <w:jc w:val="center"/>
                              <w:rPr>
                                <w:rFonts w:ascii="Arial" w:hAnsi="Arial" w:cs="Arial"/>
                              </w:rPr>
                            </w:pPr>
                            <w:r>
                              <w:rPr>
                                <w:rFonts w:ascii="Arial" w:hAnsi="Arial" w:cs="Arial"/>
                              </w:rPr>
                              <w:t>Em ___/___/___</w:t>
                            </w:r>
                          </w:p>
                          <w:p w:rsidR="000621FA" w:rsidRDefault="000621FA" w:rsidP="000621FA">
                            <w:pPr>
                              <w:jc w:val="center"/>
                              <w:rPr>
                                <w:rFonts w:ascii="Arial" w:hAnsi="Arial" w:cs="Arial"/>
                              </w:rPr>
                            </w:pPr>
                          </w:p>
                          <w:p w:rsidR="000621FA" w:rsidRDefault="000621FA" w:rsidP="000621FA">
                            <w:pPr>
                              <w:jc w:val="center"/>
                              <w:rPr>
                                <w:rFonts w:ascii="Arial" w:hAnsi="Arial" w:cs="Arial"/>
                              </w:rPr>
                            </w:pPr>
                          </w:p>
                          <w:p w:rsidR="000621FA" w:rsidRDefault="000621FA" w:rsidP="000621FA">
                            <w:pPr>
                              <w:jc w:val="center"/>
                              <w:rPr>
                                <w:rFonts w:ascii="Arial" w:hAnsi="Arial" w:cs="Arial"/>
                              </w:rPr>
                            </w:pPr>
                          </w:p>
                          <w:p w:rsidR="000621FA" w:rsidRDefault="000621FA" w:rsidP="000621FA">
                            <w:pPr>
                              <w:jc w:val="center"/>
                              <w:rPr>
                                <w:rFonts w:ascii="Arial" w:hAnsi="Arial" w:cs="Arial"/>
                              </w:rPr>
                            </w:pPr>
                            <w:r>
                              <w:rPr>
                                <w:rFonts w:ascii="Arial" w:hAnsi="Arial" w:cs="Arial"/>
                              </w:rPr>
                              <w:t>_______________________</w:t>
                            </w:r>
                          </w:p>
                          <w:p w:rsidR="000621FA" w:rsidRDefault="000621FA" w:rsidP="000621FA">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0621FA" w:rsidRDefault="000621FA" w:rsidP="000621FA">
                      <w:pPr>
                        <w:jc w:val="center"/>
                        <w:rPr>
                          <w:rFonts w:ascii="Arial" w:hAnsi="Arial" w:cs="Arial"/>
                        </w:rPr>
                      </w:pPr>
                    </w:p>
                    <w:p w:rsidR="000621FA" w:rsidRDefault="000621FA" w:rsidP="000621FA">
                      <w:pPr>
                        <w:jc w:val="center"/>
                        <w:rPr>
                          <w:rFonts w:ascii="Arial" w:hAnsi="Arial" w:cs="Arial"/>
                        </w:rPr>
                      </w:pPr>
                      <w:r>
                        <w:rPr>
                          <w:rFonts w:ascii="Arial" w:hAnsi="Arial" w:cs="Arial"/>
                        </w:rPr>
                        <w:t>Este Edital se encontra examinado e aprovado por esta Assessoria Jurídica.</w:t>
                      </w:r>
                    </w:p>
                    <w:p w:rsidR="000621FA" w:rsidRDefault="000621FA" w:rsidP="000621FA">
                      <w:pPr>
                        <w:jc w:val="center"/>
                        <w:rPr>
                          <w:rFonts w:ascii="Arial" w:hAnsi="Arial" w:cs="Arial"/>
                          <w:sz w:val="10"/>
                        </w:rPr>
                      </w:pPr>
                    </w:p>
                    <w:p w:rsidR="000621FA" w:rsidRDefault="000621FA" w:rsidP="000621FA">
                      <w:pPr>
                        <w:jc w:val="center"/>
                        <w:rPr>
                          <w:rFonts w:ascii="Arial" w:hAnsi="Arial" w:cs="Arial"/>
                        </w:rPr>
                      </w:pPr>
                      <w:r>
                        <w:rPr>
                          <w:rFonts w:ascii="Arial" w:hAnsi="Arial" w:cs="Arial"/>
                        </w:rPr>
                        <w:t>Em ___/___/___</w:t>
                      </w:r>
                    </w:p>
                    <w:p w:rsidR="000621FA" w:rsidRDefault="000621FA" w:rsidP="000621FA">
                      <w:pPr>
                        <w:jc w:val="center"/>
                        <w:rPr>
                          <w:rFonts w:ascii="Arial" w:hAnsi="Arial" w:cs="Arial"/>
                        </w:rPr>
                      </w:pPr>
                    </w:p>
                    <w:p w:rsidR="000621FA" w:rsidRDefault="000621FA" w:rsidP="000621FA">
                      <w:pPr>
                        <w:jc w:val="center"/>
                        <w:rPr>
                          <w:rFonts w:ascii="Arial" w:hAnsi="Arial" w:cs="Arial"/>
                        </w:rPr>
                      </w:pPr>
                    </w:p>
                    <w:p w:rsidR="000621FA" w:rsidRDefault="000621FA" w:rsidP="000621FA">
                      <w:pPr>
                        <w:jc w:val="center"/>
                        <w:rPr>
                          <w:rFonts w:ascii="Arial" w:hAnsi="Arial" w:cs="Arial"/>
                        </w:rPr>
                      </w:pPr>
                    </w:p>
                    <w:p w:rsidR="000621FA" w:rsidRDefault="000621FA" w:rsidP="000621FA">
                      <w:pPr>
                        <w:jc w:val="center"/>
                        <w:rPr>
                          <w:rFonts w:ascii="Arial" w:hAnsi="Arial" w:cs="Arial"/>
                        </w:rPr>
                      </w:pPr>
                      <w:r>
                        <w:rPr>
                          <w:rFonts w:ascii="Arial" w:hAnsi="Arial" w:cs="Arial"/>
                        </w:rPr>
                        <w:t>_______________________</w:t>
                      </w:r>
                    </w:p>
                    <w:p w:rsidR="000621FA" w:rsidRDefault="000621FA" w:rsidP="000621FA">
                      <w:pPr>
                        <w:jc w:val="center"/>
                      </w:pPr>
                      <w:r>
                        <w:rPr>
                          <w:rFonts w:ascii="Arial" w:hAnsi="Arial" w:cs="Arial"/>
                        </w:rPr>
                        <w:t>Assessor (a) Jurídico (a)</w:t>
                      </w:r>
                    </w:p>
                  </w:txbxContent>
                </v:textbox>
                <w10:wrap type="square"/>
              </v:shape>
            </w:pict>
          </mc:Fallback>
        </mc:AlternateContent>
      </w:r>
    </w:p>
    <w:p w:rsidR="000621FA" w:rsidRDefault="000621FA" w:rsidP="000621FA">
      <w:pPr>
        <w:pStyle w:val="NormalWeb"/>
        <w:spacing w:before="0" w:beforeAutospacing="0" w:after="0" w:afterAutospacing="0"/>
        <w:jc w:val="center"/>
        <w:rPr>
          <w:rFonts w:ascii="Arial" w:hAnsi="Arial" w:cs="Arial"/>
          <w:sz w:val="22"/>
          <w:szCs w:val="22"/>
        </w:rPr>
      </w:pPr>
    </w:p>
    <w:p w:rsidR="000621FA" w:rsidRDefault="000621FA" w:rsidP="000621FA">
      <w:pPr>
        <w:pStyle w:val="NormalWeb"/>
        <w:spacing w:before="0" w:beforeAutospacing="0" w:after="0" w:afterAutospacing="0"/>
        <w:jc w:val="center"/>
        <w:rPr>
          <w:rFonts w:ascii="Arial" w:hAnsi="Arial" w:cs="Arial"/>
          <w:sz w:val="22"/>
          <w:szCs w:val="22"/>
        </w:rPr>
      </w:pPr>
    </w:p>
    <w:p w:rsidR="000621FA" w:rsidRDefault="000621FA" w:rsidP="000621FA">
      <w:pPr>
        <w:pStyle w:val="NormalWeb"/>
        <w:spacing w:before="0" w:beforeAutospacing="0" w:after="0" w:afterAutospacing="0"/>
        <w:jc w:val="center"/>
        <w:rPr>
          <w:rFonts w:ascii="Arial" w:hAnsi="Arial" w:cs="Arial"/>
          <w:sz w:val="22"/>
          <w:szCs w:val="22"/>
        </w:rPr>
      </w:pPr>
    </w:p>
    <w:p w:rsidR="000621FA" w:rsidRDefault="000621FA" w:rsidP="000621FA">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0621FA" w:rsidRDefault="000621FA" w:rsidP="000621FA">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0621FA" w:rsidRPr="003F5BE3" w:rsidRDefault="00C3060A" w:rsidP="000621FA">
      <w:pPr>
        <w:pStyle w:val="NormalWeb"/>
        <w:spacing w:before="0" w:beforeAutospacing="0" w:after="0" w:afterAutospacing="0"/>
        <w:rPr>
          <w:rFonts w:ascii="Arial" w:hAnsi="Arial" w:cs="Arial"/>
          <w:b/>
          <w:sz w:val="22"/>
          <w:szCs w:val="22"/>
        </w:rPr>
      </w:pPr>
      <w:r>
        <w:rPr>
          <w:rFonts w:ascii="Arial" w:hAnsi="Arial" w:cs="Arial"/>
          <w:b/>
          <w:bCs/>
          <w:sz w:val="22"/>
          <w:szCs w:val="22"/>
        </w:rPr>
        <w:t xml:space="preserve">           </w:t>
      </w:r>
      <w:r w:rsidR="000621FA" w:rsidRPr="003F5BE3">
        <w:rPr>
          <w:rFonts w:ascii="Arial" w:hAnsi="Arial" w:cs="Arial"/>
          <w:b/>
          <w:bCs/>
          <w:sz w:val="22"/>
          <w:szCs w:val="22"/>
        </w:rPr>
        <w:t xml:space="preserve">Prefeito Municipal </w:t>
      </w:r>
    </w:p>
    <w:p w:rsidR="000621FA" w:rsidRDefault="000621FA" w:rsidP="000621FA">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p>
    <w:p w:rsidR="000621FA" w:rsidRDefault="000621FA" w:rsidP="000621FA">
      <w:pPr>
        <w:pStyle w:val="NormalWeb"/>
        <w:spacing w:before="0" w:beforeAutospacing="0" w:after="0" w:afterAutospacing="0"/>
        <w:rPr>
          <w:rFonts w:ascii="Arial" w:hAnsi="Arial" w:cs="Arial"/>
          <w:b/>
        </w:rPr>
      </w:pPr>
      <w:r>
        <w:rPr>
          <w:rFonts w:ascii="Arial" w:hAnsi="Arial" w:cs="Arial"/>
          <w:b/>
        </w:rPr>
        <w:t>ANEXO I</w:t>
      </w:r>
    </w:p>
    <w:p w:rsidR="000621FA" w:rsidRDefault="000621FA" w:rsidP="000621FA">
      <w:pPr>
        <w:pStyle w:val="NormalWeb"/>
        <w:spacing w:before="0" w:beforeAutospacing="0" w:after="0" w:afterAutospacing="0"/>
        <w:rPr>
          <w:rFonts w:ascii="Arial" w:hAnsi="Arial" w:cs="Arial"/>
          <w:sz w:val="22"/>
          <w:szCs w:val="22"/>
        </w:rPr>
      </w:pPr>
    </w:p>
    <w:p w:rsidR="000621FA" w:rsidRDefault="00C3060A" w:rsidP="000621FA">
      <w:pPr>
        <w:pStyle w:val="NormalWeb"/>
        <w:spacing w:before="0" w:beforeAutospacing="0" w:after="0" w:afterAutospacing="0"/>
        <w:rPr>
          <w:rFonts w:ascii="Arial" w:hAnsi="Arial" w:cs="Arial"/>
          <w:sz w:val="22"/>
          <w:szCs w:val="22"/>
        </w:rPr>
      </w:pPr>
      <w:r>
        <w:rPr>
          <w:rFonts w:ascii="Arial" w:hAnsi="Arial" w:cs="Arial"/>
          <w:sz w:val="22"/>
          <w:szCs w:val="22"/>
        </w:rPr>
        <w:t>EDITAL DE LICITAÇÃO 009/2022</w:t>
      </w:r>
      <w:r w:rsidR="000621FA">
        <w:rPr>
          <w:rFonts w:ascii="Arial" w:hAnsi="Arial" w:cs="Arial"/>
          <w:sz w:val="22"/>
          <w:szCs w:val="22"/>
        </w:rPr>
        <w:t>.</w:t>
      </w:r>
    </w:p>
    <w:p w:rsidR="000621FA" w:rsidRDefault="000621FA" w:rsidP="000621FA">
      <w:pPr>
        <w:pStyle w:val="Ttulo2"/>
        <w:rPr>
          <w:rFonts w:ascii="Arial" w:hAnsi="Arial" w:cs="Arial"/>
          <w:b w:val="0"/>
          <w:sz w:val="22"/>
          <w:szCs w:val="22"/>
        </w:rPr>
      </w:pPr>
      <w:r>
        <w:rPr>
          <w:rFonts w:ascii="Arial" w:hAnsi="Arial" w:cs="Arial"/>
          <w:b w:val="0"/>
          <w:sz w:val="22"/>
          <w:szCs w:val="22"/>
        </w:rPr>
        <w:t>PREGÃO PRESENCIAL – PP.</w:t>
      </w:r>
    </w:p>
    <w:p w:rsidR="000621FA" w:rsidRDefault="000621FA" w:rsidP="000621FA">
      <w:pPr>
        <w:rPr>
          <w:rFonts w:ascii="Arial" w:hAnsi="Arial" w:cs="Arial"/>
          <w:sz w:val="20"/>
        </w:rPr>
      </w:pPr>
    </w:p>
    <w:p w:rsidR="000621FA" w:rsidRDefault="000621FA" w:rsidP="000621FA">
      <w:pPr>
        <w:rPr>
          <w:rFonts w:ascii="Arial" w:hAnsi="Arial" w:cs="Arial"/>
          <w:color w:val="000000"/>
          <w:sz w:val="20"/>
        </w:rPr>
      </w:pPr>
    </w:p>
    <w:p w:rsidR="000621FA" w:rsidRDefault="000621FA" w:rsidP="000621FA">
      <w:pPr>
        <w:rPr>
          <w:rFonts w:ascii="Arial" w:hAnsi="Arial" w:cs="Arial"/>
          <w:color w:val="000000"/>
          <w:sz w:val="20"/>
        </w:rPr>
      </w:pPr>
    </w:p>
    <w:p w:rsidR="000621FA" w:rsidRDefault="000621FA" w:rsidP="000621FA">
      <w:pPr>
        <w:pStyle w:val="Ttulo1"/>
        <w:rPr>
          <w:rFonts w:ascii="Arial" w:hAnsi="Arial" w:cs="Arial"/>
          <w:b/>
          <w:sz w:val="24"/>
          <w:szCs w:val="24"/>
        </w:rPr>
      </w:pPr>
      <w:r>
        <w:rPr>
          <w:rFonts w:ascii="Arial" w:hAnsi="Arial" w:cs="Arial"/>
          <w:b/>
          <w:color w:val="000000"/>
          <w:sz w:val="24"/>
          <w:szCs w:val="24"/>
        </w:rPr>
        <w:t>TERMO DE CREDENCIAMENTO</w:t>
      </w:r>
    </w:p>
    <w:p w:rsidR="000621FA" w:rsidRDefault="000621FA" w:rsidP="000621FA">
      <w:pPr>
        <w:jc w:val="both"/>
        <w:rPr>
          <w:rFonts w:ascii="Arial" w:hAnsi="Arial" w:cs="Arial"/>
          <w:sz w:val="20"/>
        </w:rPr>
      </w:pPr>
    </w:p>
    <w:p w:rsidR="000621FA" w:rsidRDefault="000621FA" w:rsidP="000621FA">
      <w:pPr>
        <w:jc w:val="both"/>
        <w:rPr>
          <w:rFonts w:ascii="Arial" w:hAnsi="Arial" w:cs="Arial"/>
          <w:sz w:val="20"/>
        </w:rPr>
      </w:pPr>
    </w:p>
    <w:p w:rsidR="000621FA" w:rsidRDefault="000621FA" w:rsidP="000621FA">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0621FA" w:rsidRDefault="000621FA" w:rsidP="000621FA">
      <w:pPr>
        <w:jc w:val="both"/>
        <w:rPr>
          <w:rFonts w:ascii="Arial" w:hAnsi="Arial" w:cs="Arial"/>
          <w:sz w:val="22"/>
          <w:szCs w:val="22"/>
        </w:rPr>
      </w:pPr>
    </w:p>
    <w:p w:rsidR="000621FA" w:rsidRDefault="000621FA" w:rsidP="000621FA">
      <w:pPr>
        <w:jc w:val="center"/>
        <w:rPr>
          <w:rFonts w:ascii="Arial" w:hAnsi="Arial" w:cs="Arial"/>
          <w:sz w:val="22"/>
          <w:szCs w:val="22"/>
        </w:rPr>
      </w:pPr>
    </w:p>
    <w:p w:rsidR="000621FA" w:rsidRDefault="000621FA" w:rsidP="000621FA">
      <w:pPr>
        <w:jc w:val="center"/>
        <w:rPr>
          <w:rFonts w:ascii="Arial" w:hAnsi="Arial" w:cs="Arial"/>
          <w:sz w:val="22"/>
          <w:szCs w:val="22"/>
        </w:rPr>
      </w:pPr>
      <w:r>
        <w:rPr>
          <w:rFonts w:ascii="Arial" w:hAnsi="Arial" w:cs="Arial"/>
          <w:sz w:val="22"/>
          <w:szCs w:val="22"/>
        </w:rPr>
        <w:t>_________________ , _</w:t>
      </w:r>
      <w:r w:rsidR="00C3060A">
        <w:rPr>
          <w:rFonts w:ascii="Arial" w:hAnsi="Arial" w:cs="Arial"/>
          <w:sz w:val="22"/>
          <w:szCs w:val="22"/>
        </w:rPr>
        <w:t>__, ___ de _____________ de 2022</w:t>
      </w:r>
      <w:r>
        <w:rPr>
          <w:rFonts w:ascii="Arial" w:hAnsi="Arial" w:cs="Arial"/>
          <w:sz w:val="22"/>
          <w:szCs w:val="22"/>
        </w:rPr>
        <w:t>.</w:t>
      </w:r>
    </w:p>
    <w:p w:rsidR="000621FA" w:rsidRDefault="000621FA" w:rsidP="000621FA">
      <w:pPr>
        <w:jc w:val="both"/>
        <w:rPr>
          <w:rFonts w:ascii="Arial" w:hAnsi="Arial" w:cs="Arial"/>
          <w:sz w:val="22"/>
          <w:szCs w:val="22"/>
        </w:rPr>
      </w:pPr>
    </w:p>
    <w:p w:rsidR="000621FA" w:rsidRDefault="000621FA" w:rsidP="000621FA">
      <w:pPr>
        <w:jc w:val="both"/>
        <w:rPr>
          <w:rFonts w:ascii="Arial" w:hAnsi="Arial" w:cs="Arial"/>
          <w:sz w:val="22"/>
          <w:szCs w:val="22"/>
        </w:rPr>
      </w:pPr>
      <w:r>
        <w:rPr>
          <w:rFonts w:ascii="Arial" w:hAnsi="Arial" w:cs="Arial"/>
          <w:sz w:val="22"/>
          <w:szCs w:val="22"/>
        </w:rPr>
        <w:t xml:space="preserve">  </w:t>
      </w:r>
    </w:p>
    <w:p w:rsidR="000621FA" w:rsidRDefault="000621FA" w:rsidP="000621FA">
      <w:pPr>
        <w:jc w:val="both"/>
        <w:rPr>
          <w:rFonts w:ascii="Arial" w:hAnsi="Arial" w:cs="Arial"/>
          <w:sz w:val="22"/>
          <w:szCs w:val="22"/>
        </w:rPr>
      </w:pPr>
    </w:p>
    <w:p w:rsidR="000621FA" w:rsidRDefault="000621FA" w:rsidP="000621FA">
      <w:pPr>
        <w:jc w:val="both"/>
        <w:rPr>
          <w:rFonts w:ascii="Arial" w:hAnsi="Arial" w:cs="Arial"/>
          <w:sz w:val="20"/>
        </w:rPr>
      </w:pPr>
      <w:r>
        <w:rPr>
          <w:rFonts w:ascii="Arial" w:hAnsi="Arial" w:cs="Arial"/>
          <w:sz w:val="20"/>
        </w:rPr>
        <w:t xml:space="preserve">  </w:t>
      </w:r>
    </w:p>
    <w:p w:rsidR="000621FA" w:rsidRDefault="000621FA" w:rsidP="000621FA">
      <w:pPr>
        <w:jc w:val="both"/>
        <w:rPr>
          <w:rFonts w:ascii="Arial" w:hAnsi="Arial" w:cs="Arial"/>
          <w:sz w:val="20"/>
        </w:rPr>
      </w:pPr>
    </w:p>
    <w:p w:rsidR="000621FA" w:rsidRDefault="000621FA" w:rsidP="000621FA">
      <w:pPr>
        <w:jc w:val="center"/>
        <w:rPr>
          <w:rFonts w:ascii="Arial" w:hAnsi="Arial" w:cs="Arial"/>
          <w:sz w:val="20"/>
        </w:rPr>
      </w:pPr>
      <w:r>
        <w:rPr>
          <w:rFonts w:ascii="Arial" w:hAnsi="Arial" w:cs="Arial"/>
          <w:sz w:val="20"/>
        </w:rPr>
        <w:t>____________________________________________</w:t>
      </w:r>
    </w:p>
    <w:p w:rsidR="000621FA" w:rsidRDefault="000621FA" w:rsidP="000621FA">
      <w:pPr>
        <w:jc w:val="center"/>
        <w:rPr>
          <w:rFonts w:ascii="Arial" w:hAnsi="Arial" w:cs="Arial"/>
          <w:sz w:val="22"/>
          <w:szCs w:val="22"/>
        </w:rPr>
      </w:pPr>
      <w:r>
        <w:rPr>
          <w:rFonts w:ascii="Arial" w:hAnsi="Arial" w:cs="Arial"/>
          <w:sz w:val="22"/>
          <w:szCs w:val="22"/>
        </w:rPr>
        <w:t>Nome e Ass. do Rep. Legal da empresa e CNPJ</w:t>
      </w:r>
    </w:p>
    <w:p w:rsidR="000621FA" w:rsidRDefault="000621FA" w:rsidP="000621FA">
      <w:pPr>
        <w:ind w:right="22"/>
        <w:jc w:val="center"/>
        <w:rPr>
          <w:rFonts w:ascii="Arial" w:hAnsi="Arial" w:cs="Arial"/>
          <w:sz w:val="20"/>
        </w:rPr>
      </w:pPr>
      <w:r>
        <w:rPr>
          <w:rFonts w:ascii="Arial" w:hAnsi="Arial" w:cs="Arial"/>
          <w:sz w:val="20"/>
        </w:rPr>
        <w:tab/>
      </w:r>
      <w:r>
        <w:rPr>
          <w:rFonts w:ascii="Arial" w:hAnsi="Arial" w:cs="Arial"/>
          <w:sz w:val="20"/>
        </w:rPr>
        <w:tab/>
      </w:r>
    </w:p>
    <w:p w:rsidR="000621FA" w:rsidRDefault="000621FA" w:rsidP="000621FA">
      <w:pPr>
        <w:rPr>
          <w:rFonts w:ascii="Arial" w:hAnsi="Arial" w:cs="Arial"/>
          <w:sz w:val="20"/>
        </w:rPr>
      </w:pPr>
    </w:p>
    <w:p w:rsidR="000621FA" w:rsidRDefault="000621FA" w:rsidP="000621FA">
      <w:pPr>
        <w:rPr>
          <w:rFonts w:ascii="Arial" w:hAnsi="Arial" w:cs="Arial"/>
          <w:sz w:val="20"/>
        </w:rPr>
      </w:pPr>
    </w:p>
    <w:p w:rsidR="000621FA" w:rsidRDefault="000621FA" w:rsidP="000621FA">
      <w:pPr>
        <w:rPr>
          <w:rFonts w:ascii="Arial" w:hAnsi="Arial" w:cs="Arial"/>
          <w:sz w:val="20"/>
        </w:rPr>
      </w:pPr>
    </w:p>
    <w:p w:rsidR="000621FA" w:rsidRDefault="000621FA" w:rsidP="000621FA">
      <w:pPr>
        <w:pStyle w:val="Corpodetexto2"/>
        <w:jc w:val="center"/>
        <w:rPr>
          <w:rFonts w:ascii="Arial" w:hAnsi="Arial" w:cs="Arial"/>
          <w:bCs/>
          <w:sz w:val="20"/>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0621FA" w:rsidRDefault="000621FA" w:rsidP="000621FA">
      <w:pPr>
        <w:pStyle w:val="Corpodetexto2"/>
        <w:jc w:val="center"/>
        <w:rPr>
          <w:rFonts w:ascii="Arial" w:hAnsi="Arial" w:cs="Arial"/>
          <w:bCs/>
          <w:szCs w:val="24"/>
        </w:rPr>
      </w:pPr>
    </w:p>
    <w:p w:rsidR="00C3060A" w:rsidRDefault="00C3060A" w:rsidP="000621FA">
      <w:pPr>
        <w:pStyle w:val="Corpodetexto2"/>
        <w:jc w:val="center"/>
        <w:rPr>
          <w:rFonts w:ascii="Arial" w:hAnsi="Arial" w:cs="Arial"/>
          <w:bCs/>
          <w:szCs w:val="24"/>
        </w:rPr>
      </w:pPr>
    </w:p>
    <w:p w:rsidR="00C3060A" w:rsidRDefault="00C3060A" w:rsidP="000621FA">
      <w:pPr>
        <w:pStyle w:val="Corpodetexto2"/>
        <w:jc w:val="center"/>
        <w:rPr>
          <w:rFonts w:ascii="Arial" w:hAnsi="Arial" w:cs="Arial"/>
          <w:bCs/>
          <w:szCs w:val="24"/>
        </w:rPr>
      </w:pPr>
    </w:p>
    <w:p w:rsidR="00C3060A" w:rsidRDefault="00C3060A" w:rsidP="000621FA">
      <w:pPr>
        <w:pStyle w:val="Corpodetexto2"/>
        <w:jc w:val="center"/>
        <w:rPr>
          <w:rFonts w:ascii="Arial" w:hAnsi="Arial" w:cs="Arial"/>
          <w:bCs/>
          <w:szCs w:val="24"/>
        </w:rPr>
      </w:pPr>
    </w:p>
    <w:p w:rsidR="000621FA" w:rsidRDefault="000621FA" w:rsidP="000621FA">
      <w:pPr>
        <w:pStyle w:val="Corpodetexto2"/>
        <w:jc w:val="center"/>
        <w:rPr>
          <w:rFonts w:ascii="Arial" w:hAnsi="Arial" w:cs="Arial"/>
          <w:bCs/>
          <w:szCs w:val="24"/>
        </w:rPr>
      </w:pPr>
    </w:p>
    <w:p w:rsidR="000621FA" w:rsidRDefault="000621FA" w:rsidP="000621FA">
      <w:pPr>
        <w:pStyle w:val="Corpodetexto2"/>
        <w:jc w:val="center"/>
        <w:rPr>
          <w:rFonts w:ascii="Arial" w:hAnsi="Arial" w:cs="Arial"/>
          <w:bCs/>
          <w:szCs w:val="24"/>
        </w:rPr>
      </w:pPr>
    </w:p>
    <w:p w:rsidR="000621FA" w:rsidRDefault="000621FA" w:rsidP="000621FA">
      <w:pPr>
        <w:ind w:right="22"/>
        <w:rPr>
          <w:rFonts w:ascii="Arial" w:hAnsi="Arial" w:cs="Arial"/>
          <w:b/>
          <w:bCs/>
          <w:szCs w:val="24"/>
        </w:rPr>
      </w:pPr>
    </w:p>
    <w:p w:rsidR="000621FA" w:rsidRDefault="000621FA" w:rsidP="000621FA">
      <w:pPr>
        <w:ind w:right="22"/>
        <w:rPr>
          <w:rFonts w:ascii="Arial" w:hAnsi="Arial" w:cs="Arial"/>
          <w:b/>
          <w:bCs/>
          <w:szCs w:val="24"/>
        </w:rPr>
      </w:pPr>
      <w:r>
        <w:rPr>
          <w:rFonts w:ascii="Arial" w:hAnsi="Arial" w:cs="Arial"/>
          <w:b/>
          <w:bCs/>
          <w:szCs w:val="24"/>
        </w:rPr>
        <w:t>ANEXO II</w:t>
      </w:r>
    </w:p>
    <w:p w:rsidR="000621FA" w:rsidRDefault="000621FA" w:rsidP="000621FA">
      <w:pPr>
        <w:pStyle w:val="Ttulo1"/>
        <w:ind w:right="22"/>
        <w:rPr>
          <w:rFonts w:ascii="Arial" w:hAnsi="Arial" w:cs="Arial"/>
          <w:sz w:val="20"/>
        </w:rPr>
      </w:pPr>
    </w:p>
    <w:p w:rsidR="000621FA" w:rsidRDefault="000621FA" w:rsidP="000621FA">
      <w:pPr>
        <w:rPr>
          <w:rFonts w:ascii="Arial" w:hAnsi="Arial" w:cs="Arial"/>
          <w:sz w:val="20"/>
        </w:rPr>
      </w:pPr>
    </w:p>
    <w:p w:rsidR="000621FA" w:rsidRDefault="000621FA" w:rsidP="000621FA">
      <w:pPr>
        <w:rPr>
          <w:rFonts w:ascii="Arial" w:hAnsi="Arial" w:cs="Arial"/>
          <w:sz w:val="20"/>
        </w:rPr>
      </w:pPr>
    </w:p>
    <w:p w:rsidR="000621FA" w:rsidRDefault="000621FA" w:rsidP="000621FA">
      <w:pPr>
        <w:rPr>
          <w:rFonts w:ascii="Arial" w:hAnsi="Arial" w:cs="Arial"/>
          <w:sz w:val="22"/>
          <w:szCs w:val="22"/>
        </w:rPr>
      </w:pPr>
      <w:r>
        <w:rPr>
          <w:rFonts w:ascii="Arial" w:hAnsi="Arial" w:cs="Arial"/>
          <w:sz w:val="22"/>
          <w:szCs w:val="22"/>
        </w:rPr>
        <w:t>Refe</w:t>
      </w:r>
      <w:r w:rsidR="00C3060A">
        <w:rPr>
          <w:rFonts w:ascii="Arial" w:hAnsi="Arial" w:cs="Arial"/>
          <w:sz w:val="22"/>
          <w:szCs w:val="22"/>
        </w:rPr>
        <w:t>rente ao Edital de Licitação 009/2022</w:t>
      </w:r>
      <w:r>
        <w:rPr>
          <w:rFonts w:ascii="Arial" w:hAnsi="Arial" w:cs="Arial"/>
          <w:sz w:val="22"/>
          <w:szCs w:val="22"/>
        </w:rPr>
        <w:t>.</w:t>
      </w:r>
    </w:p>
    <w:p w:rsidR="000621FA" w:rsidRDefault="000621FA" w:rsidP="000621FA">
      <w:pPr>
        <w:rPr>
          <w:rFonts w:ascii="Arial" w:hAnsi="Arial" w:cs="Arial"/>
          <w:sz w:val="22"/>
          <w:szCs w:val="22"/>
        </w:rPr>
      </w:pPr>
      <w:r>
        <w:rPr>
          <w:rFonts w:ascii="Arial" w:hAnsi="Arial" w:cs="Arial"/>
          <w:sz w:val="22"/>
          <w:szCs w:val="22"/>
        </w:rPr>
        <w:t>Pregão Presencial – PP.</w:t>
      </w:r>
    </w:p>
    <w:p w:rsidR="000621FA" w:rsidRDefault="000621FA" w:rsidP="000621FA">
      <w:pPr>
        <w:pStyle w:val="Ttulo1"/>
        <w:ind w:right="22"/>
        <w:rPr>
          <w:rFonts w:ascii="Arial" w:hAnsi="Arial" w:cs="Arial"/>
          <w:sz w:val="20"/>
        </w:rPr>
      </w:pPr>
    </w:p>
    <w:p w:rsidR="000621FA" w:rsidRDefault="000621FA" w:rsidP="000621FA">
      <w:pPr>
        <w:rPr>
          <w:rFonts w:ascii="Arial" w:hAnsi="Arial" w:cs="Arial"/>
          <w:sz w:val="20"/>
        </w:rPr>
      </w:pPr>
    </w:p>
    <w:p w:rsidR="000621FA" w:rsidRDefault="000621FA" w:rsidP="000621FA">
      <w:pPr>
        <w:rPr>
          <w:rFonts w:ascii="Arial" w:hAnsi="Arial" w:cs="Arial"/>
          <w:sz w:val="20"/>
        </w:rPr>
      </w:pPr>
    </w:p>
    <w:p w:rsidR="000621FA" w:rsidRDefault="000621FA" w:rsidP="000621FA">
      <w:pPr>
        <w:rPr>
          <w:rFonts w:ascii="Arial" w:hAnsi="Arial" w:cs="Arial"/>
          <w:sz w:val="20"/>
        </w:rPr>
      </w:pPr>
    </w:p>
    <w:p w:rsidR="000621FA" w:rsidRDefault="000621FA" w:rsidP="000621FA">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0621FA" w:rsidRDefault="000621FA" w:rsidP="000621FA">
      <w:pPr>
        <w:ind w:right="22"/>
        <w:jc w:val="both"/>
        <w:rPr>
          <w:rFonts w:ascii="Arial" w:hAnsi="Arial" w:cs="Arial"/>
          <w:sz w:val="20"/>
        </w:rPr>
      </w:pPr>
    </w:p>
    <w:p w:rsidR="000621FA" w:rsidRDefault="000621FA" w:rsidP="000621FA">
      <w:pPr>
        <w:ind w:right="22"/>
        <w:jc w:val="both"/>
        <w:rPr>
          <w:rFonts w:ascii="Arial" w:hAnsi="Arial" w:cs="Arial"/>
          <w:sz w:val="20"/>
        </w:rPr>
      </w:pPr>
    </w:p>
    <w:p w:rsidR="000621FA" w:rsidRDefault="000621FA" w:rsidP="000621FA">
      <w:pPr>
        <w:ind w:right="22"/>
        <w:jc w:val="both"/>
        <w:rPr>
          <w:rFonts w:ascii="Arial" w:hAnsi="Arial" w:cs="Arial"/>
          <w:sz w:val="20"/>
        </w:rPr>
      </w:pPr>
    </w:p>
    <w:p w:rsidR="000621FA" w:rsidRDefault="000621FA" w:rsidP="000621FA">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C3060A">
        <w:rPr>
          <w:rFonts w:ascii="Arial" w:hAnsi="Arial" w:cs="Arial"/>
          <w:b w:val="0"/>
          <w:sz w:val="22"/>
          <w:szCs w:val="22"/>
        </w:rPr>
        <w:t>s no Edital de Licitação nº. 009/2022</w:t>
      </w:r>
      <w:r>
        <w:rPr>
          <w:rFonts w:ascii="Arial" w:hAnsi="Arial" w:cs="Arial"/>
          <w:b w:val="0"/>
          <w:sz w:val="22"/>
          <w:szCs w:val="22"/>
        </w:rPr>
        <w:t xml:space="preserve"> Pregão Presencial/PP.</w:t>
      </w:r>
    </w:p>
    <w:p w:rsidR="000621FA" w:rsidRDefault="000621FA" w:rsidP="000621FA">
      <w:pPr>
        <w:pStyle w:val="Corpodetexto"/>
        <w:ind w:right="22"/>
        <w:jc w:val="both"/>
        <w:rPr>
          <w:rFonts w:ascii="Arial" w:hAnsi="Arial" w:cs="Arial"/>
          <w:b w:val="0"/>
          <w:sz w:val="22"/>
          <w:szCs w:val="22"/>
        </w:rPr>
      </w:pPr>
    </w:p>
    <w:p w:rsidR="000621FA" w:rsidRDefault="000621FA" w:rsidP="000621FA">
      <w:pPr>
        <w:pStyle w:val="Corpodetexto"/>
        <w:ind w:right="22"/>
        <w:jc w:val="right"/>
        <w:rPr>
          <w:rFonts w:ascii="Arial" w:hAnsi="Arial" w:cs="Arial"/>
          <w:b w:val="0"/>
          <w:sz w:val="22"/>
          <w:szCs w:val="22"/>
        </w:rPr>
      </w:pPr>
    </w:p>
    <w:p w:rsidR="000621FA" w:rsidRDefault="000621FA" w:rsidP="000621FA">
      <w:pPr>
        <w:pStyle w:val="Corpodetexto"/>
        <w:ind w:right="22"/>
        <w:jc w:val="right"/>
        <w:rPr>
          <w:rFonts w:ascii="Arial" w:hAnsi="Arial" w:cs="Arial"/>
          <w:b w:val="0"/>
          <w:sz w:val="22"/>
          <w:szCs w:val="22"/>
        </w:rPr>
      </w:pPr>
    </w:p>
    <w:p w:rsidR="000621FA" w:rsidRDefault="000621FA" w:rsidP="000621FA">
      <w:pPr>
        <w:pStyle w:val="Corpodetexto"/>
        <w:ind w:right="22"/>
        <w:jc w:val="center"/>
        <w:rPr>
          <w:rFonts w:ascii="Arial" w:hAnsi="Arial" w:cs="Arial"/>
          <w:b w:val="0"/>
          <w:sz w:val="22"/>
          <w:szCs w:val="22"/>
        </w:rPr>
      </w:pPr>
      <w:r>
        <w:rPr>
          <w:rFonts w:ascii="Arial" w:hAnsi="Arial" w:cs="Arial"/>
          <w:b w:val="0"/>
          <w:sz w:val="22"/>
          <w:szCs w:val="22"/>
        </w:rPr>
        <w:t>_____________________, __</w:t>
      </w:r>
      <w:r w:rsidR="00C3060A">
        <w:rPr>
          <w:rFonts w:ascii="Arial" w:hAnsi="Arial" w:cs="Arial"/>
          <w:b w:val="0"/>
          <w:sz w:val="22"/>
          <w:szCs w:val="22"/>
        </w:rPr>
        <w:t>_ , ___ de _____________ de 2022</w:t>
      </w:r>
      <w:r>
        <w:rPr>
          <w:rFonts w:ascii="Arial" w:hAnsi="Arial" w:cs="Arial"/>
          <w:b w:val="0"/>
          <w:sz w:val="22"/>
          <w:szCs w:val="22"/>
        </w:rPr>
        <w:t>.</w:t>
      </w:r>
    </w:p>
    <w:p w:rsidR="000621FA" w:rsidRDefault="000621FA" w:rsidP="000621FA">
      <w:pPr>
        <w:ind w:right="22"/>
        <w:jc w:val="center"/>
        <w:rPr>
          <w:rFonts w:ascii="Arial" w:hAnsi="Arial" w:cs="Arial"/>
          <w:sz w:val="22"/>
          <w:szCs w:val="22"/>
        </w:rPr>
      </w:pPr>
    </w:p>
    <w:p w:rsidR="000621FA" w:rsidRDefault="000621FA" w:rsidP="000621FA">
      <w:pPr>
        <w:pStyle w:val="Cabealho"/>
        <w:ind w:right="22"/>
        <w:jc w:val="center"/>
        <w:rPr>
          <w:rFonts w:ascii="Arial" w:hAnsi="Arial" w:cs="Arial"/>
          <w:sz w:val="22"/>
          <w:szCs w:val="22"/>
        </w:rPr>
      </w:pPr>
    </w:p>
    <w:p w:rsidR="000621FA" w:rsidRDefault="000621FA" w:rsidP="000621FA">
      <w:pPr>
        <w:ind w:right="22"/>
        <w:jc w:val="center"/>
        <w:rPr>
          <w:rFonts w:ascii="Arial" w:hAnsi="Arial" w:cs="Arial"/>
          <w:sz w:val="22"/>
          <w:szCs w:val="22"/>
        </w:rPr>
      </w:pPr>
    </w:p>
    <w:p w:rsidR="000621FA" w:rsidRDefault="000621FA" w:rsidP="000621FA">
      <w:pPr>
        <w:ind w:right="22"/>
        <w:jc w:val="center"/>
        <w:rPr>
          <w:rFonts w:ascii="Arial" w:hAnsi="Arial" w:cs="Arial"/>
          <w:sz w:val="22"/>
          <w:szCs w:val="22"/>
        </w:rPr>
      </w:pPr>
    </w:p>
    <w:p w:rsidR="000621FA" w:rsidRDefault="000621FA" w:rsidP="000621FA">
      <w:pPr>
        <w:ind w:right="22"/>
        <w:jc w:val="center"/>
        <w:rPr>
          <w:rFonts w:ascii="Arial" w:hAnsi="Arial" w:cs="Arial"/>
          <w:sz w:val="22"/>
          <w:szCs w:val="22"/>
        </w:rPr>
      </w:pPr>
    </w:p>
    <w:p w:rsidR="000621FA" w:rsidRDefault="000621FA" w:rsidP="000621FA">
      <w:pPr>
        <w:ind w:right="22"/>
        <w:jc w:val="center"/>
        <w:rPr>
          <w:rFonts w:ascii="Arial" w:hAnsi="Arial" w:cs="Arial"/>
          <w:sz w:val="22"/>
          <w:szCs w:val="22"/>
        </w:rPr>
      </w:pPr>
      <w:r>
        <w:rPr>
          <w:rFonts w:ascii="Arial" w:hAnsi="Arial" w:cs="Arial"/>
          <w:sz w:val="22"/>
          <w:szCs w:val="22"/>
        </w:rPr>
        <w:t>___________________________________________</w:t>
      </w:r>
    </w:p>
    <w:p w:rsidR="000621FA" w:rsidRDefault="000621FA" w:rsidP="000621FA">
      <w:pPr>
        <w:ind w:right="22"/>
        <w:jc w:val="center"/>
        <w:rPr>
          <w:rFonts w:ascii="Arial" w:hAnsi="Arial" w:cs="Arial"/>
          <w:sz w:val="22"/>
          <w:szCs w:val="22"/>
        </w:rPr>
      </w:pPr>
      <w:r>
        <w:rPr>
          <w:rFonts w:ascii="Arial" w:hAnsi="Arial" w:cs="Arial"/>
          <w:sz w:val="22"/>
          <w:szCs w:val="22"/>
        </w:rPr>
        <w:t>Nome e Ass. do Rep. Legal da empresa e CNPJ</w:t>
      </w:r>
    </w:p>
    <w:p w:rsidR="000621FA" w:rsidRDefault="000621FA" w:rsidP="000621FA">
      <w:pPr>
        <w:pStyle w:val="Corpodetexto"/>
        <w:ind w:right="-283" w:firstLine="1276"/>
        <w:rPr>
          <w:rFonts w:ascii="Arial" w:hAnsi="Arial" w:cs="Arial"/>
          <w:sz w:val="24"/>
          <w:szCs w:val="24"/>
        </w:rPr>
      </w:pPr>
    </w:p>
    <w:p w:rsidR="000621FA" w:rsidRDefault="000621FA" w:rsidP="000621FA">
      <w:pPr>
        <w:pStyle w:val="Corpodetexto2"/>
        <w:jc w:val="center"/>
        <w:rPr>
          <w:rFonts w:ascii="Arial" w:hAnsi="Arial" w:cs="Arial"/>
          <w:szCs w:val="24"/>
        </w:rPr>
      </w:pPr>
      <w:r>
        <w:rPr>
          <w:rFonts w:ascii="Arial" w:hAnsi="Arial" w:cs="Arial"/>
          <w:szCs w:val="24"/>
        </w:rPr>
        <w:t xml:space="preserve">                    </w:t>
      </w:r>
    </w:p>
    <w:p w:rsidR="000621FA" w:rsidRDefault="000621FA" w:rsidP="000621FA">
      <w:pPr>
        <w:pStyle w:val="Corpodetexto2"/>
        <w:jc w:val="center"/>
        <w:rPr>
          <w:rFonts w:ascii="Arial" w:hAnsi="Arial" w:cs="Arial"/>
          <w:bCs/>
          <w:szCs w:val="24"/>
        </w:rPr>
      </w:pPr>
    </w:p>
    <w:p w:rsidR="000621FA" w:rsidRDefault="000621FA" w:rsidP="000621FA">
      <w:pPr>
        <w:pStyle w:val="Corpodetexto2"/>
        <w:jc w:val="center"/>
        <w:rPr>
          <w:rFonts w:ascii="Arial" w:hAnsi="Arial" w:cs="Arial"/>
          <w:bCs/>
          <w:szCs w:val="24"/>
        </w:rPr>
      </w:pPr>
    </w:p>
    <w:p w:rsidR="000621FA" w:rsidRDefault="000621FA" w:rsidP="000621FA">
      <w:pPr>
        <w:pStyle w:val="Corpodetexto2"/>
        <w:jc w:val="center"/>
        <w:rPr>
          <w:rFonts w:ascii="Arial" w:hAnsi="Arial" w:cs="Arial"/>
          <w:bCs/>
          <w:szCs w:val="24"/>
        </w:rPr>
      </w:pPr>
    </w:p>
    <w:p w:rsidR="000621FA" w:rsidRDefault="000621FA" w:rsidP="000621FA">
      <w:pPr>
        <w:pStyle w:val="Corpodetexto2"/>
        <w:jc w:val="center"/>
        <w:rPr>
          <w:rFonts w:ascii="Arial" w:hAnsi="Arial" w:cs="Arial"/>
          <w:bCs/>
          <w:szCs w:val="24"/>
        </w:rPr>
      </w:pPr>
    </w:p>
    <w:p w:rsidR="000621FA" w:rsidRDefault="000621FA" w:rsidP="000621FA">
      <w:pPr>
        <w:pStyle w:val="Corpodetexto2"/>
        <w:jc w:val="center"/>
        <w:rPr>
          <w:rFonts w:ascii="Arial" w:hAnsi="Arial" w:cs="Arial"/>
          <w:bCs/>
          <w:szCs w:val="24"/>
        </w:rPr>
      </w:pPr>
    </w:p>
    <w:p w:rsidR="000621FA" w:rsidRDefault="000621FA" w:rsidP="000621FA">
      <w:pPr>
        <w:pStyle w:val="Corpodetexto2"/>
        <w:jc w:val="center"/>
        <w:rPr>
          <w:rFonts w:ascii="Arial" w:hAnsi="Arial" w:cs="Arial"/>
          <w:bCs/>
          <w:szCs w:val="24"/>
        </w:rPr>
      </w:pPr>
    </w:p>
    <w:p w:rsidR="000621FA" w:rsidRDefault="000621FA" w:rsidP="000621FA">
      <w:pPr>
        <w:pStyle w:val="Corpodetexto2"/>
        <w:jc w:val="center"/>
        <w:rPr>
          <w:rFonts w:ascii="Arial" w:hAnsi="Arial" w:cs="Arial"/>
          <w:bCs/>
          <w:szCs w:val="24"/>
        </w:rPr>
      </w:pPr>
    </w:p>
    <w:p w:rsidR="000621FA" w:rsidRDefault="000621FA" w:rsidP="000621FA">
      <w:pPr>
        <w:pStyle w:val="Corpodetexto2"/>
        <w:jc w:val="center"/>
        <w:rPr>
          <w:rFonts w:ascii="Arial" w:hAnsi="Arial" w:cs="Arial"/>
          <w:bCs/>
          <w:szCs w:val="24"/>
        </w:rPr>
      </w:pPr>
    </w:p>
    <w:p w:rsidR="000621FA" w:rsidRDefault="000621FA" w:rsidP="000621FA">
      <w:pPr>
        <w:pStyle w:val="Corpodetexto2"/>
        <w:jc w:val="center"/>
        <w:rPr>
          <w:rFonts w:ascii="Arial" w:hAnsi="Arial" w:cs="Arial"/>
          <w:bCs/>
          <w:szCs w:val="24"/>
        </w:rPr>
      </w:pPr>
    </w:p>
    <w:p w:rsidR="000621FA" w:rsidRDefault="000621FA" w:rsidP="000621FA">
      <w:pPr>
        <w:pStyle w:val="Corpodetexto2"/>
        <w:jc w:val="center"/>
        <w:rPr>
          <w:rFonts w:ascii="Arial" w:hAnsi="Arial" w:cs="Arial"/>
          <w:bCs/>
          <w:szCs w:val="24"/>
        </w:rPr>
      </w:pPr>
    </w:p>
    <w:p w:rsidR="00C3060A" w:rsidRDefault="00C3060A" w:rsidP="000621FA">
      <w:pPr>
        <w:pStyle w:val="Corpodetexto2"/>
        <w:jc w:val="center"/>
        <w:rPr>
          <w:rFonts w:ascii="Arial" w:hAnsi="Arial" w:cs="Arial"/>
          <w:bCs/>
          <w:szCs w:val="24"/>
        </w:rPr>
      </w:pPr>
    </w:p>
    <w:p w:rsidR="00C3060A" w:rsidRDefault="00C3060A" w:rsidP="000621FA">
      <w:pPr>
        <w:pStyle w:val="Corpodetexto2"/>
        <w:jc w:val="center"/>
        <w:rPr>
          <w:rFonts w:ascii="Arial" w:hAnsi="Arial" w:cs="Arial"/>
          <w:bCs/>
          <w:szCs w:val="24"/>
        </w:rPr>
      </w:pPr>
    </w:p>
    <w:p w:rsidR="000621FA" w:rsidRDefault="000621FA" w:rsidP="000621FA">
      <w:pPr>
        <w:pStyle w:val="Corpodetexto2"/>
        <w:rPr>
          <w:rFonts w:ascii="Arial" w:hAnsi="Arial" w:cs="Arial"/>
          <w:bCs/>
          <w:szCs w:val="24"/>
        </w:rPr>
      </w:pPr>
    </w:p>
    <w:p w:rsidR="000621FA" w:rsidRDefault="000621FA" w:rsidP="000621FA">
      <w:pPr>
        <w:pStyle w:val="Corpodetexto2"/>
        <w:jc w:val="center"/>
        <w:rPr>
          <w:rFonts w:ascii="Arial" w:hAnsi="Arial" w:cs="Arial"/>
          <w:b/>
          <w:szCs w:val="24"/>
        </w:rPr>
      </w:pPr>
    </w:p>
    <w:p w:rsidR="000621FA" w:rsidRDefault="000621FA" w:rsidP="000621FA">
      <w:pPr>
        <w:pStyle w:val="Corpodetexto2"/>
        <w:rPr>
          <w:rFonts w:ascii="Arial" w:hAnsi="Arial" w:cs="Arial"/>
          <w:b/>
          <w:szCs w:val="24"/>
        </w:rPr>
      </w:pPr>
    </w:p>
    <w:p w:rsidR="000621FA" w:rsidRDefault="000621FA" w:rsidP="000621FA">
      <w:pPr>
        <w:pStyle w:val="Corpodetexto2"/>
        <w:jc w:val="center"/>
        <w:rPr>
          <w:rFonts w:ascii="Arial" w:hAnsi="Arial" w:cs="Arial"/>
          <w:b/>
          <w:szCs w:val="24"/>
        </w:rPr>
      </w:pPr>
    </w:p>
    <w:p w:rsidR="000621FA" w:rsidRDefault="000621FA" w:rsidP="000621FA">
      <w:pPr>
        <w:pStyle w:val="Corpodetexto2"/>
        <w:jc w:val="left"/>
        <w:rPr>
          <w:rFonts w:ascii="Arial" w:hAnsi="Arial" w:cs="Arial"/>
          <w:b/>
          <w:szCs w:val="24"/>
        </w:rPr>
      </w:pPr>
      <w:r>
        <w:rPr>
          <w:rFonts w:ascii="Arial" w:hAnsi="Arial" w:cs="Arial"/>
          <w:b/>
          <w:szCs w:val="24"/>
        </w:rPr>
        <w:lastRenderedPageBreak/>
        <w:t>ANEXO III</w:t>
      </w:r>
    </w:p>
    <w:p w:rsidR="000621FA" w:rsidRDefault="000621FA" w:rsidP="000621FA">
      <w:pPr>
        <w:pStyle w:val="Corpodetexto2"/>
        <w:jc w:val="left"/>
        <w:rPr>
          <w:rFonts w:ascii="Arial" w:hAnsi="Arial" w:cs="Arial"/>
          <w:b/>
          <w:szCs w:val="24"/>
        </w:rPr>
      </w:pPr>
    </w:p>
    <w:p w:rsidR="000621FA" w:rsidRDefault="000621FA" w:rsidP="000621FA">
      <w:pPr>
        <w:pStyle w:val="Corpodetexto2"/>
        <w:jc w:val="left"/>
        <w:rPr>
          <w:rFonts w:ascii="Arial" w:hAnsi="Arial" w:cs="Arial"/>
          <w:b/>
          <w:szCs w:val="24"/>
        </w:rPr>
      </w:pPr>
    </w:p>
    <w:p w:rsidR="000621FA" w:rsidRDefault="000621FA" w:rsidP="000621FA">
      <w:pPr>
        <w:pStyle w:val="Corpodetexto2"/>
        <w:rPr>
          <w:rFonts w:ascii="Arial" w:hAnsi="Arial" w:cs="Arial"/>
          <w:sz w:val="22"/>
          <w:szCs w:val="22"/>
        </w:rPr>
      </w:pPr>
      <w:r>
        <w:rPr>
          <w:rFonts w:ascii="Arial" w:hAnsi="Arial" w:cs="Arial"/>
          <w:sz w:val="22"/>
          <w:szCs w:val="22"/>
        </w:rPr>
        <w:t>Refe</w:t>
      </w:r>
      <w:r w:rsidR="00C3060A">
        <w:rPr>
          <w:rFonts w:ascii="Arial" w:hAnsi="Arial" w:cs="Arial"/>
          <w:sz w:val="22"/>
          <w:szCs w:val="22"/>
        </w:rPr>
        <w:t>rente ao Edital de Licitação 009/2022</w:t>
      </w:r>
      <w:r>
        <w:rPr>
          <w:rFonts w:ascii="Arial" w:hAnsi="Arial" w:cs="Arial"/>
          <w:sz w:val="22"/>
          <w:szCs w:val="22"/>
        </w:rPr>
        <w:t>.</w:t>
      </w:r>
    </w:p>
    <w:p w:rsidR="000621FA" w:rsidRDefault="000621FA" w:rsidP="000621FA">
      <w:pPr>
        <w:pStyle w:val="Corpodetexto2"/>
        <w:rPr>
          <w:rFonts w:ascii="Arial" w:hAnsi="Arial" w:cs="Arial"/>
          <w:sz w:val="22"/>
          <w:szCs w:val="22"/>
        </w:rPr>
      </w:pPr>
      <w:r>
        <w:rPr>
          <w:rFonts w:ascii="Arial" w:hAnsi="Arial" w:cs="Arial"/>
          <w:sz w:val="22"/>
          <w:szCs w:val="22"/>
        </w:rPr>
        <w:t>Pregão Presencial – PP.</w:t>
      </w:r>
    </w:p>
    <w:p w:rsidR="000621FA" w:rsidRDefault="000621FA" w:rsidP="000621FA">
      <w:pPr>
        <w:pStyle w:val="Corpodetexto2"/>
        <w:rPr>
          <w:rFonts w:ascii="Arial" w:hAnsi="Arial" w:cs="Arial"/>
          <w:bCs/>
          <w:sz w:val="20"/>
        </w:rPr>
      </w:pPr>
    </w:p>
    <w:p w:rsidR="000621FA" w:rsidRDefault="000621FA" w:rsidP="000621FA">
      <w:pPr>
        <w:pStyle w:val="Corpodetexto2"/>
        <w:jc w:val="center"/>
        <w:rPr>
          <w:rFonts w:ascii="Arial" w:hAnsi="Arial" w:cs="Arial"/>
          <w:bCs/>
          <w:sz w:val="20"/>
        </w:rPr>
      </w:pPr>
    </w:p>
    <w:p w:rsidR="000621FA" w:rsidRDefault="000621FA" w:rsidP="000621FA">
      <w:pPr>
        <w:pStyle w:val="Corpodetexto2"/>
        <w:jc w:val="center"/>
        <w:rPr>
          <w:rFonts w:ascii="Arial" w:hAnsi="Arial" w:cs="Arial"/>
          <w:b/>
          <w:szCs w:val="24"/>
        </w:rPr>
      </w:pPr>
      <w:r>
        <w:rPr>
          <w:rFonts w:ascii="Arial" w:hAnsi="Arial" w:cs="Arial"/>
          <w:b/>
          <w:szCs w:val="24"/>
        </w:rPr>
        <w:t>DECLARAÇÃO</w:t>
      </w:r>
    </w:p>
    <w:p w:rsidR="000621FA" w:rsidRDefault="000621FA" w:rsidP="000621FA">
      <w:pPr>
        <w:pStyle w:val="Corpodetexto2"/>
        <w:jc w:val="center"/>
        <w:rPr>
          <w:rFonts w:ascii="Arial" w:hAnsi="Arial" w:cs="Arial"/>
          <w:b/>
          <w:bCs/>
          <w:sz w:val="20"/>
        </w:rPr>
      </w:pPr>
    </w:p>
    <w:p w:rsidR="000621FA" w:rsidRDefault="000621FA" w:rsidP="000621FA">
      <w:pPr>
        <w:pStyle w:val="Corpodetexto2"/>
        <w:rPr>
          <w:rFonts w:ascii="Arial" w:hAnsi="Arial" w:cs="Arial"/>
          <w:b/>
          <w:bCs/>
          <w:sz w:val="20"/>
        </w:rPr>
      </w:pPr>
    </w:p>
    <w:p w:rsidR="000621FA" w:rsidRDefault="000621FA" w:rsidP="000621FA">
      <w:pPr>
        <w:pStyle w:val="Corpodetexto2"/>
        <w:rPr>
          <w:rFonts w:ascii="Arial" w:hAnsi="Arial" w:cs="Arial"/>
          <w:b/>
          <w:bCs/>
          <w:sz w:val="20"/>
        </w:rPr>
      </w:pPr>
    </w:p>
    <w:p w:rsidR="000621FA" w:rsidRDefault="000621FA" w:rsidP="000621FA">
      <w:pPr>
        <w:pStyle w:val="Corpodetexto2"/>
        <w:rPr>
          <w:rFonts w:ascii="Arial" w:hAnsi="Arial" w:cs="Arial"/>
          <w:b/>
          <w:bCs/>
          <w:sz w:val="20"/>
          <w:u w:val="single"/>
        </w:rPr>
      </w:pPr>
    </w:p>
    <w:p w:rsidR="000621FA" w:rsidRDefault="000621FA" w:rsidP="000621FA">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0621FA" w:rsidRDefault="000621FA" w:rsidP="000621FA">
      <w:pPr>
        <w:pStyle w:val="Corpodetexto2"/>
        <w:rPr>
          <w:rFonts w:ascii="Arial" w:hAnsi="Arial" w:cs="Arial"/>
          <w:sz w:val="22"/>
          <w:szCs w:val="22"/>
        </w:rPr>
      </w:pPr>
    </w:p>
    <w:p w:rsidR="000621FA" w:rsidRDefault="000621FA" w:rsidP="000621FA">
      <w:pPr>
        <w:pStyle w:val="Corpodetexto2"/>
        <w:rPr>
          <w:rFonts w:ascii="Arial" w:hAnsi="Arial" w:cs="Arial"/>
          <w:sz w:val="22"/>
          <w:szCs w:val="22"/>
        </w:rPr>
      </w:pPr>
      <w:r>
        <w:rPr>
          <w:rFonts w:ascii="Arial" w:hAnsi="Arial" w:cs="Arial"/>
          <w:sz w:val="22"/>
          <w:szCs w:val="22"/>
        </w:rPr>
        <w:t>Ressalva: Emprega menor de 14 anos, na condição de aprendiz (   ).</w:t>
      </w:r>
    </w:p>
    <w:p w:rsidR="000621FA" w:rsidRDefault="000621FA" w:rsidP="000621FA">
      <w:pPr>
        <w:pStyle w:val="Corpodetexto2"/>
        <w:rPr>
          <w:rFonts w:ascii="Arial" w:hAnsi="Arial" w:cs="Arial"/>
          <w:sz w:val="22"/>
          <w:szCs w:val="22"/>
        </w:rPr>
      </w:pPr>
    </w:p>
    <w:p w:rsidR="000621FA" w:rsidRDefault="000621FA" w:rsidP="000621FA">
      <w:pPr>
        <w:pStyle w:val="Corpodetexto2"/>
        <w:rPr>
          <w:rFonts w:ascii="Arial" w:hAnsi="Arial" w:cs="Arial"/>
          <w:sz w:val="22"/>
          <w:szCs w:val="22"/>
        </w:rPr>
      </w:pPr>
    </w:p>
    <w:p w:rsidR="000621FA" w:rsidRDefault="000621FA" w:rsidP="000621FA">
      <w:pPr>
        <w:pStyle w:val="Corpodetexto2"/>
        <w:jc w:val="center"/>
        <w:rPr>
          <w:rFonts w:ascii="Arial" w:hAnsi="Arial" w:cs="Arial"/>
          <w:sz w:val="22"/>
          <w:szCs w:val="22"/>
        </w:rPr>
      </w:pPr>
      <w:r>
        <w:rPr>
          <w:rFonts w:ascii="Arial" w:hAnsi="Arial" w:cs="Arial"/>
          <w:sz w:val="22"/>
          <w:szCs w:val="22"/>
        </w:rPr>
        <w:t>_______________ ,</w:t>
      </w:r>
      <w:r w:rsidR="00C3060A">
        <w:rPr>
          <w:rFonts w:ascii="Arial" w:hAnsi="Arial" w:cs="Arial"/>
          <w:sz w:val="22"/>
          <w:szCs w:val="22"/>
        </w:rPr>
        <w:t xml:space="preserve"> ____ , ____ de ________ de 2022</w:t>
      </w:r>
      <w:r>
        <w:rPr>
          <w:rFonts w:ascii="Arial" w:hAnsi="Arial" w:cs="Arial"/>
          <w:sz w:val="22"/>
          <w:szCs w:val="22"/>
        </w:rPr>
        <w:t>.</w:t>
      </w:r>
    </w:p>
    <w:p w:rsidR="000621FA" w:rsidRDefault="000621FA" w:rsidP="000621FA">
      <w:pPr>
        <w:pStyle w:val="Corpodetexto2"/>
        <w:jc w:val="center"/>
        <w:rPr>
          <w:rFonts w:ascii="Arial" w:hAnsi="Arial" w:cs="Arial"/>
          <w:b/>
          <w:bCs/>
          <w:sz w:val="22"/>
          <w:szCs w:val="22"/>
        </w:rPr>
      </w:pPr>
    </w:p>
    <w:p w:rsidR="000621FA" w:rsidRDefault="000621FA" w:rsidP="000621FA">
      <w:pPr>
        <w:pStyle w:val="Corpodetexto2"/>
        <w:jc w:val="center"/>
        <w:rPr>
          <w:rFonts w:ascii="Arial" w:hAnsi="Arial" w:cs="Arial"/>
          <w:b/>
          <w:bCs/>
          <w:sz w:val="22"/>
          <w:szCs w:val="22"/>
        </w:rPr>
      </w:pPr>
    </w:p>
    <w:p w:rsidR="000621FA" w:rsidRDefault="000621FA" w:rsidP="000621FA">
      <w:pPr>
        <w:pStyle w:val="Corpodetexto2"/>
        <w:jc w:val="center"/>
        <w:rPr>
          <w:rFonts w:ascii="Arial" w:hAnsi="Arial" w:cs="Arial"/>
          <w:b/>
          <w:bCs/>
          <w:sz w:val="22"/>
          <w:szCs w:val="22"/>
        </w:rPr>
      </w:pPr>
    </w:p>
    <w:p w:rsidR="000621FA" w:rsidRDefault="000621FA" w:rsidP="000621FA">
      <w:pPr>
        <w:pStyle w:val="Corpodetexto2"/>
        <w:jc w:val="center"/>
        <w:rPr>
          <w:rFonts w:ascii="Arial" w:hAnsi="Arial" w:cs="Arial"/>
          <w:sz w:val="22"/>
          <w:szCs w:val="22"/>
        </w:rPr>
      </w:pPr>
      <w:r>
        <w:rPr>
          <w:rFonts w:ascii="Arial" w:hAnsi="Arial" w:cs="Arial"/>
          <w:sz w:val="22"/>
          <w:szCs w:val="22"/>
        </w:rPr>
        <w:t>____________________________________________</w:t>
      </w:r>
    </w:p>
    <w:p w:rsidR="000621FA" w:rsidRDefault="000621FA" w:rsidP="000621FA">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0621FA" w:rsidRDefault="000621FA" w:rsidP="000621FA">
      <w:pPr>
        <w:pStyle w:val="Corpodetexto2"/>
        <w:rPr>
          <w:rFonts w:ascii="Arial" w:hAnsi="Arial" w:cs="Arial"/>
          <w:b/>
          <w:bCs/>
          <w:sz w:val="22"/>
          <w:szCs w:val="22"/>
        </w:rPr>
      </w:pPr>
    </w:p>
    <w:p w:rsidR="000621FA" w:rsidRDefault="000621FA" w:rsidP="000621FA">
      <w:pPr>
        <w:pStyle w:val="Corpodetexto2"/>
        <w:rPr>
          <w:rFonts w:ascii="Arial" w:hAnsi="Arial" w:cs="Arial"/>
          <w:b/>
          <w:bCs/>
          <w:sz w:val="22"/>
          <w:szCs w:val="22"/>
        </w:rPr>
      </w:pPr>
    </w:p>
    <w:p w:rsidR="000621FA" w:rsidRDefault="000621FA" w:rsidP="000621FA">
      <w:pPr>
        <w:pStyle w:val="Corpodetexto2"/>
        <w:rPr>
          <w:rFonts w:ascii="Arial" w:hAnsi="Arial" w:cs="Arial"/>
          <w:b/>
          <w:bCs/>
          <w:sz w:val="22"/>
          <w:szCs w:val="22"/>
        </w:rPr>
      </w:pPr>
    </w:p>
    <w:p w:rsidR="000621FA" w:rsidRDefault="000621FA" w:rsidP="000621FA">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0621FA" w:rsidRDefault="000621FA" w:rsidP="000621FA">
      <w:pPr>
        <w:pStyle w:val="Corpodetexto"/>
        <w:ind w:right="-283" w:firstLine="1276"/>
        <w:rPr>
          <w:rFonts w:ascii="Arial" w:hAnsi="Arial" w:cs="Arial"/>
          <w:sz w:val="22"/>
          <w:szCs w:val="22"/>
        </w:rPr>
      </w:pPr>
      <w:r>
        <w:rPr>
          <w:rFonts w:ascii="Arial" w:hAnsi="Arial" w:cs="Arial"/>
          <w:sz w:val="22"/>
          <w:szCs w:val="22"/>
        </w:rPr>
        <w:t xml:space="preserve">     </w:t>
      </w:r>
    </w:p>
    <w:p w:rsidR="000621FA" w:rsidRDefault="000621FA" w:rsidP="000621FA">
      <w:pPr>
        <w:pStyle w:val="Corpodetexto"/>
        <w:ind w:right="-283" w:firstLine="1276"/>
        <w:rPr>
          <w:rFonts w:ascii="Arial" w:hAnsi="Arial" w:cs="Arial"/>
          <w:sz w:val="24"/>
          <w:szCs w:val="24"/>
        </w:rPr>
      </w:pPr>
    </w:p>
    <w:p w:rsidR="000621FA" w:rsidRDefault="000621FA" w:rsidP="000621FA">
      <w:pPr>
        <w:pStyle w:val="Corpodetexto"/>
        <w:ind w:right="-283"/>
        <w:rPr>
          <w:rFonts w:ascii="Arial" w:hAnsi="Arial" w:cs="Arial"/>
          <w:sz w:val="24"/>
          <w:szCs w:val="24"/>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C3060A" w:rsidRDefault="00C3060A" w:rsidP="000621FA">
      <w:pPr>
        <w:rPr>
          <w:rFonts w:ascii="Arial" w:hAnsi="Arial" w:cs="Arial"/>
          <w:szCs w:val="24"/>
        </w:rPr>
      </w:pPr>
    </w:p>
    <w:p w:rsidR="00C3060A" w:rsidRDefault="00C3060A" w:rsidP="000621FA">
      <w:pPr>
        <w:rPr>
          <w:rFonts w:ascii="Arial" w:hAnsi="Arial" w:cs="Arial"/>
          <w:szCs w:val="24"/>
        </w:rPr>
      </w:pPr>
    </w:p>
    <w:p w:rsidR="00C3060A" w:rsidRDefault="00C3060A" w:rsidP="000621FA">
      <w:pPr>
        <w:rPr>
          <w:rFonts w:ascii="Arial" w:hAnsi="Arial" w:cs="Arial"/>
          <w:szCs w:val="24"/>
        </w:rPr>
      </w:pPr>
    </w:p>
    <w:p w:rsidR="000621FA" w:rsidRDefault="000621FA" w:rsidP="000621FA">
      <w:pPr>
        <w:rPr>
          <w:rFonts w:ascii="Arial" w:hAnsi="Arial" w:cs="Arial"/>
          <w:szCs w:val="24"/>
        </w:rPr>
      </w:pPr>
    </w:p>
    <w:p w:rsidR="000621FA" w:rsidRDefault="000621FA" w:rsidP="000621FA"/>
    <w:p w:rsidR="000621FA" w:rsidRDefault="000621FA" w:rsidP="000621FA"/>
    <w:p w:rsidR="000621FA" w:rsidRDefault="000621FA" w:rsidP="000621FA">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0621FA" w:rsidRDefault="000621FA" w:rsidP="000621FA">
      <w:pPr>
        <w:pStyle w:val="Corpodetexto2"/>
        <w:rPr>
          <w:rFonts w:ascii="Arial" w:hAnsi="Arial" w:cs="Arial"/>
          <w:b/>
          <w:bCs/>
          <w:sz w:val="20"/>
        </w:rPr>
      </w:pPr>
    </w:p>
    <w:p w:rsidR="000621FA" w:rsidRDefault="000621FA" w:rsidP="000621FA">
      <w:pPr>
        <w:pStyle w:val="Corpodetexto2"/>
        <w:rPr>
          <w:rFonts w:ascii="Arial" w:hAnsi="Arial" w:cs="Arial"/>
          <w:b/>
          <w:bCs/>
          <w:sz w:val="20"/>
        </w:rPr>
      </w:pPr>
    </w:p>
    <w:p w:rsidR="000621FA" w:rsidRDefault="000621FA" w:rsidP="000621FA">
      <w:pPr>
        <w:pStyle w:val="Corpodetexto2"/>
        <w:rPr>
          <w:rFonts w:ascii="Arial" w:hAnsi="Arial" w:cs="Arial"/>
          <w:sz w:val="22"/>
          <w:szCs w:val="22"/>
        </w:rPr>
      </w:pPr>
      <w:r>
        <w:rPr>
          <w:rFonts w:ascii="Arial" w:hAnsi="Arial" w:cs="Arial"/>
          <w:sz w:val="22"/>
          <w:szCs w:val="22"/>
        </w:rPr>
        <w:t>Refe</w:t>
      </w:r>
      <w:r w:rsidR="00C3060A">
        <w:rPr>
          <w:rFonts w:ascii="Arial" w:hAnsi="Arial" w:cs="Arial"/>
          <w:sz w:val="22"/>
          <w:szCs w:val="22"/>
        </w:rPr>
        <w:t>rente ao Edital de Licitação 009/2022</w:t>
      </w:r>
      <w:r>
        <w:rPr>
          <w:rFonts w:ascii="Arial" w:hAnsi="Arial" w:cs="Arial"/>
          <w:sz w:val="22"/>
          <w:szCs w:val="22"/>
        </w:rPr>
        <w:t>.</w:t>
      </w:r>
    </w:p>
    <w:p w:rsidR="000621FA" w:rsidRDefault="000621FA" w:rsidP="000621FA">
      <w:pPr>
        <w:pStyle w:val="Corpodetexto2"/>
        <w:rPr>
          <w:rFonts w:ascii="Arial" w:hAnsi="Arial" w:cs="Arial"/>
          <w:sz w:val="22"/>
          <w:szCs w:val="22"/>
        </w:rPr>
      </w:pPr>
      <w:r>
        <w:rPr>
          <w:rFonts w:ascii="Arial" w:hAnsi="Arial" w:cs="Arial"/>
          <w:sz w:val="22"/>
          <w:szCs w:val="22"/>
        </w:rPr>
        <w:t>Pregão Presencial – PP.</w:t>
      </w:r>
    </w:p>
    <w:p w:rsidR="000621FA" w:rsidRDefault="000621FA" w:rsidP="000621FA">
      <w:pPr>
        <w:ind w:right="-283"/>
        <w:jc w:val="center"/>
        <w:rPr>
          <w:rFonts w:ascii="Arial" w:hAnsi="Arial" w:cs="Arial"/>
          <w:b/>
          <w:bCs/>
          <w:sz w:val="20"/>
        </w:rPr>
      </w:pPr>
    </w:p>
    <w:p w:rsidR="000621FA" w:rsidRDefault="000621FA" w:rsidP="000621FA">
      <w:pPr>
        <w:ind w:right="-283"/>
        <w:jc w:val="center"/>
        <w:rPr>
          <w:rFonts w:ascii="Arial" w:hAnsi="Arial" w:cs="Arial"/>
          <w:b/>
          <w:bCs/>
          <w:sz w:val="20"/>
        </w:rPr>
      </w:pPr>
    </w:p>
    <w:p w:rsidR="000621FA" w:rsidRDefault="000621FA" w:rsidP="000621FA">
      <w:pPr>
        <w:ind w:right="-283"/>
        <w:jc w:val="center"/>
        <w:rPr>
          <w:rFonts w:ascii="Arial" w:hAnsi="Arial" w:cs="Arial"/>
          <w:b/>
          <w:bCs/>
          <w:sz w:val="20"/>
        </w:rPr>
      </w:pPr>
    </w:p>
    <w:p w:rsidR="000621FA" w:rsidRDefault="000621FA" w:rsidP="000621FA">
      <w:pPr>
        <w:pStyle w:val="Ttulo3"/>
        <w:rPr>
          <w:rFonts w:ascii="Arial" w:hAnsi="Arial" w:cs="Arial"/>
          <w:bCs/>
          <w:szCs w:val="24"/>
        </w:rPr>
      </w:pPr>
      <w:r>
        <w:rPr>
          <w:rFonts w:ascii="Arial" w:hAnsi="Arial" w:cs="Arial"/>
          <w:bCs/>
          <w:szCs w:val="24"/>
        </w:rPr>
        <w:t>DECLARAÇÃO DE IDONEIDADE</w:t>
      </w:r>
    </w:p>
    <w:p w:rsidR="000621FA" w:rsidRDefault="000621FA" w:rsidP="000621FA">
      <w:pPr>
        <w:ind w:right="-283"/>
        <w:jc w:val="both"/>
        <w:rPr>
          <w:rFonts w:ascii="Arial" w:hAnsi="Arial" w:cs="Arial"/>
          <w:sz w:val="20"/>
        </w:rPr>
      </w:pPr>
    </w:p>
    <w:p w:rsidR="000621FA" w:rsidRDefault="000621FA" w:rsidP="000621FA">
      <w:pPr>
        <w:ind w:right="-283" w:firstLine="1080"/>
        <w:jc w:val="both"/>
        <w:rPr>
          <w:rFonts w:ascii="Arial" w:hAnsi="Arial" w:cs="Arial"/>
          <w:sz w:val="20"/>
        </w:rPr>
      </w:pPr>
    </w:p>
    <w:p w:rsidR="000621FA" w:rsidRDefault="000621FA" w:rsidP="000621FA">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0621FA" w:rsidRDefault="000621FA" w:rsidP="000621FA">
      <w:pPr>
        <w:ind w:right="-283"/>
        <w:jc w:val="both"/>
        <w:rPr>
          <w:rFonts w:ascii="Arial" w:hAnsi="Arial" w:cs="Arial"/>
          <w:sz w:val="22"/>
          <w:szCs w:val="22"/>
        </w:rPr>
      </w:pPr>
    </w:p>
    <w:p w:rsidR="000621FA" w:rsidRDefault="000621FA" w:rsidP="000621FA">
      <w:pPr>
        <w:ind w:right="-283" w:firstLine="1080"/>
        <w:jc w:val="both"/>
        <w:rPr>
          <w:rFonts w:ascii="Arial" w:hAnsi="Arial" w:cs="Arial"/>
          <w:sz w:val="22"/>
          <w:szCs w:val="22"/>
        </w:rPr>
      </w:pPr>
      <w:r>
        <w:rPr>
          <w:rFonts w:ascii="Arial" w:hAnsi="Arial" w:cs="Arial"/>
          <w:sz w:val="22"/>
          <w:szCs w:val="22"/>
        </w:rPr>
        <w:t>Por ser expressão de verdade, firmo o presente.</w:t>
      </w:r>
    </w:p>
    <w:p w:rsidR="000621FA" w:rsidRDefault="000621FA" w:rsidP="000621FA">
      <w:pPr>
        <w:ind w:right="-283"/>
        <w:jc w:val="both"/>
        <w:rPr>
          <w:rFonts w:ascii="Arial" w:hAnsi="Arial" w:cs="Arial"/>
          <w:sz w:val="22"/>
          <w:szCs w:val="22"/>
        </w:rPr>
      </w:pPr>
    </w:p>
    <w:p w:rsidR="000621FA" w:rsidRDefault="000621FA" w:rsidP="000621FA">
      <w:pPr>
        <w:ind w:right="-283"/>
        <w:jc w:val="center"/>
        <w:rPr>
          <w:rFonts w:ascii="Arial" w:hAnsi="Arial" w:cs="Arial"/>
          <w:sz w:val="22"/>
          <w:szCs w:val="22"/>
        </w:rPr>
      </w:pPr>
    </w:p>
    <w:p w:rsidR="000621FA" w:rsidRDefault="000621FA" w:rsidP="000621FA">
      <w:pPr>
        <w:ind w:right="-283"/>
        <w:jc w:val="center"/>
        <w:rPr>
          <w:rFonts w:ascii="Arial" w:hAnsi="Arial" w:cs="Arial"/>
          <w:sz w:val="22"/>
          <w:szCs w:val="22"/>
        </w:rPr>
      </w:pPr>
      <w:r>
        <w:rPr>
          <w:rFonts w:ascii="Arial" w:hAnsi="Arial" w:cs="Arial"/>
          <w:sz w:val="22"/>
          <w:szCs w:val="22"/>
        </w:rPr>
        <w:t xml:space="preserve">___________________, ___ </w:t>
      </w:r>
      <w:r w:rsidR="00C3060A">
        <w:rPr>
          <w:rFonts w:ascii="Arial" w:hAnsi="Arial" w:cs="Arial"/>
          <w:sz w:val="22"/>
          <w:szCs w:val="22"/>
        </w:rPr>
        <w:t>, ___ de _______________ de 2022</w:t>
      </w:r>
      <w:r>
        <w:rPr>
          <w:rFonts w:ascii="Arial" w:hAnsi="Arial" w:cs="Arial"/>
          <w:sz w:val="22"/>
          <w:szCs w:val="22"/>
        </w:rPr>
        <w:t>.</w:t>
      </w:r>
    </w:p>
    <w:p w:rsidR="000621FA" w:rsidRDefault="000621FA" w:rsidP="000621FA">
      <w:pPr>
        <w:ind w:right="-283"/>
        <w:jc w:val="center"/>
        <w:rPr>
          <w:rFonts w:ascii="Arial" w:hAnsi="Arial" w:cs="Arial"/>
          <w:sz w:val="22"/>
          <w:szCs w:val="22"/>
        </w:rPr>
      </w:pPr>
    </w:p>
    <w:p w:rsidR="000621FA" w:rsidRDefault="000621FA" w:rsidP="000621FA">
      <w:pPr>
        <w:ind w:right="-283"/>
        <w:jc w:val="center"/>
        <w:rPr>
          <w:rFonts w:ascii="Arial" w:hAnsi="Arial" w:cs="Arial"/>
          <w:sz w:val="22"/>
          <w:szCs w:val="22"/>
        </w:rPr>
      </w:pPr>
    </w:p>
    <w:p w:rsidR="000621FA" w:rsidRDefault="000621FA" w:rsidP="000621FA">
      <w:pPr>
        <w:ind w:right="-283"/>
        <w:jc w:val="center"/>
        <w:rPr>
          <w:rFonts w:ascii="Arial" w:hAnsi="Arial" w:cs="Arial"/>
          <w:sz w:val="22"/>
          <w:szCs w:val="22"/>
        </w:rPr>
      </w:pPr>
    </w:p>
    <w:p w:rsidR="000621FA" w:rsidRDefault="000621FA" w:rsidP="000621FA">
      <w:pPr>
        <w:ind w:right="-283"/>
        <w:jc w:val="center"/>
        <w:rPr>
          <w:rFonts w:ascii="Arial" w:hAnsi="Arial" w:cs="Arial"/>
          <w:sz w:val="22"/>
          <w:szCs w:val="22"/>
        </w:rPr>
      </w:pPr>
    </w:p>
    <w:p w:rsidR="000621FA" w:rsidRDefault="000621FA" w:rsidP="000621FA">
      <w:pPr>
        <w:ind w:right="-283"/>
        <w:jc w:val="center"/>
        <w:rPr>
          <w:rFonts w:ascii="Arial" w:hAnsi="Arial" w:cs="Arial"/>
          <w:sz w:val="22"/>
          <w:szCs w:val="22"/>
        </w:rPr>
      </w:pPr>
      <w:r>
        <w:rPr>
          <w:rFonts w:ascii="Arial" w:hAnsi="Arial" w:cs="Arial"/>
          <w:sz w:val="22"/>
          <w:szCs w:val="22"/>
        </w:rPr>
        <w:t>____________________________________________________</w:t>
      </w:r>
    </w:p>
    <w:p w:rsidR="000621FA" w:rsidRDefault="000621FA" w:rsidP="000621FA">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0621FA" w:rsidRDefault="000621FA" w:rsidP="000621FA">
      <w:pPr>
        <w:rPr>
          <w:rFonts w:ascii="Arial" w:hAnsi="Arial" w:cs="Arial"/>
          <w:sz w:val="22"/>
          <w:szCs w:val="22"/>
        </w:rPr>
      </w:pPr>
    </w:p>
    <w:p w:rsidR="000621FA" w:rsidRDefault="000621FA" w:rsidP="000621FA">
      <w:pPr>
        <w:rPr>
          <w:rFonts w:ascii="Arial" w:hAnsi="Arial" w:cs="Arial"/>
          <w:sz w:val="20"/>
        </w:rPr>
      </w:pPr>
    </w:p>
    <w:p w:rsidR="000621FA" w:rsidRDefault="000621FA" w:rsidP="000621FA">
      <w:pPr>
        <w:rPr>
          <w:rFonts w:ascii="Arial" w:hAnsi="Arial" w:cs="Arial"/>
          <w:sz w:val="20"/>
        </w:rPr>
      </w:pPr>
    </w:p>
    <w:p w:rsidR="000621FA" w:rsidRDefault="000621FA" w:rsidP="000621FA">
      <w:pPr>
        <w:rPr>
          <w:rFonts w:ascii="Arial" w:hAnsi="Arial" w:cs="Arial"/>
          <w:sz w:val="20"/>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0621FA" w:rsidRDefault="000621FA" w:rsidP="000621FA">
      <w:pPr>
        <w:rPr>
          <w:rFonts w:ascii="Arial" w:hAnsi="Arial" w:cs="Arial"/>
          <w:szCs w:val="24"/>
        </w:rPr>
      </w:pPr>
    </w:p>
    <w:p w:rsidR="00C3060A" w:rsidRDefault="00C3060A" w:rsidP="000621FA">
      <w:pPr>
        <w:rPr>
          <w:rFonts w:ascii="Arial" w:hAnsi="Arial" w:cs="Arial"/>
          <w:szCs w:val="24"/>
        </w:rPr>
      </w:pPr>
    </w:p>
    <w:p w:rsidR="000621FA" w:rsidRDefault="000621FA" w:rsidP="000621FA">
      <w:pPr>
        <w:tabs>
          <w:tab w:val="left" w:pos="1985"/>
          <w:tab w:val="left" w:pos="4253"/>
        </w:tabs>
        <w:spacing w:before="120"/>
        <w:rPr>
          <w:rFonts w:ascii="Arial" w:hAnsi="Arial" w:cs="Arial"/>
          <w:b/>
          <w:sz w:val="22"/>
          <w:szCs w:val="22"/>
        </w:rPr>
      </w:pPr>
    </w:p>
    <w:p w:rsidR="000621FA" w:rsidRDefault="000621FA" w:rsidP="000621FA">
      <w:pPr>
        <w:tabs>
          <w:tab w:val="left" w:pos="1985"/>
          <w:tab w:val="left" w:pos="4253"/>
        </w:tabs>
        <w:spacing w:before="120"/>
        <w:rPr>
          <w:rFonts w:ascii="Arial" w:hAnsi="Arial" w:cs="Arial"/>
          <w:b/>
          <w:sz w:val="22"/>
          <w:szCs w:val="22"/>
        </w:rPr>
      </w:pPr>
      <w:r>
        <w:rPr>
          <w:rFonts w:ascii="Arial" w:hAnsi="Arial" w:cs="Arial"/>
          <w:b/>
          <w:sz w:val="22"/>
          <w:szCs w:val="22"/>
        </w:rPr>
        <w:lastRenderedPageBreak/>
        <w:t>Anexo V</w:t>
      </w:r>
    </w:p>
    <w:p w:rsidR="000621FA" w:rsidRDefault="000621FA" w:rsidP="000621FA">
      <w:pPr>
        <w:pStyle w:val="Corpodetexto2"/>
        <w:rPr>
          <w:rFonts w:ascii="Arial" w:hAnsi="Arial" w:cs="Arial"/>
          <w:sz w:val="22"/>
          <w:szCs w:val="22"/>
        </w:rPr>
      </w:pPr>
      <w:r>
        <w:rPr>
          <w:rFonts w:ascii="Arial" w:hAnsi="Arial" w:cs="Arial"/>
          <w:sz w:val="22"/>
          <w:szCs w:val="22"/>
        </w:rPr>
        <w:t xml:space="preserve">Referente ao </w:t>
      </w:r>
      <w:r w:rsidR="00C3060A">
        <w:rPr>
          <w:rFonts w:ascii="Arial" w:hAnsi="Arial" w:cs="Arial"/>
          <w:sz w:val="22"/>
          <w:szCs w:val="22"/>
        </w:rPr>
        <w:t>Edital de Licitação 009/2022</w:t>
      </w:r>
    </w:p>
    <w:p w:rsidR="000621FA" w:rsidRPr="00A20ED1" w:rsidRDefault="000621FA" w:rsidP="000621FA">
      <w:pPr>
        <w:pStyle w:val="Corpodetexto2"/>
        <w:rPr>
          <w:rFonts w:ascii="Arial" w:hAnsi="Arial" w:cs="Arial"/>
          <w:sz w:val="22"/>
          <w:szCs w:val="22"/>
        </w:rPr>
      </w:pPr>
      <w:r>
        <w:rPr>
          <w:rFonts w:ascii="Arial" w:hAnsi="Arial" w:cs="Arial"/>
          <w:sz w:val="22"/>
          <w:szCs w:val="22"/>
        </w:rPr>
        <w:t>Pregão Presencial - PP</w:t>
      </w:r>
    </w:p>
    <w:p w:rsidR="000621FA" w:rsidRDefault="000621FA" w:rsidP="000621FA">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0621FA" w:rsidRDefault="000621FA" w:rsidP="000621FA">
      <w:pPr>
        <w:tabs>
          <w:tab w:val="left" w:pos="1985"/>
          <w:tab w:val="left" w:pos="4253"/>
        </w:tabs>
        <w:spacing w:before="120"/>
        <w:jc w:val="center"/>
        <w:rPr>
          <w:rFonts w:ascii="Arial" w:hAnsi="Arial" w:cs="Arial"/>
          <w:b/>
          <w:sz w:val="22"/>
          <w:szCs w:val="22"/>
        </w:rPr>
      </w:pPr>
    </w:p>
    <w:tbl>
      <w:tblPr>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162"/>
        <w:gridCol w:w="1264"/>
        <w:gridCol w:w="2946"/>
        <w:gridCol w:w="1347"/>
        <w:gridCol w:w="1318"/>
      </w:tblGrid>
      <w:tr w:rsidR="000621FA" w:rsidTr="003746FC">
        <w:tc>
          <w:tcPr>
            <w:tcW w:w="675" w:type="dxa"/>
            <w:tcBorders>
              <w:top w:val="single" w:sz="4" w:space="0" w:color="auto"/>
              <w:left w:val="single" w:sz="4" w:space="0" w:color="auto"/>
              <w:bottom w:val="single" w:sz="4" w:space="0" w:color="auto"/>
              <w:right w:val="single" w:sz="4" w:space="0" w:color="auto"/>
            </w:tcBorders>
            <w:hideMark/>
          </w:tcPr>
          <w:p w:rsidR="000621FA" w:rsidRDefault="000621FA" w:rsidP="003746FC">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62" w:type="dxa"/>
            <w:tcBorders>
              <w:top w:val="single" w:sz="4" w:space="0" w:color="auto"/>
              <w:left w:val="single" w:sz="4" w:space="0" w:color="auto"/>
              <w:bottom w:val="single" w:sz="4" w:space="0" w:color="auto"/>
              <w:right w:val="single" w:sz="4" w:space="0" w:color="auto"/>
            </w:tcBorders>
            <w:hideMark/>
          </w:tcPr>
          <w:p w:rsidR="000621FA" w:rsidRDefault="000621FA" w:rsidP="003746FC">
            <w:pPr>
              <w:spacing w:line="276" w:lineRule="auto"/>
              <w:jc w:val="center"/>
              <w:rPr>
                <w:rFonts w:ascii="Arial" w:hAnsi="Arial" w:cs="Arial"/>
                <w:b/>
                <w:sz w:val="22"/>
                <w:szCs w:val="22"/>
                <w:lang w:eastAsia="en-US"/>
              </w:rPr>
            </w:pPr>
            <w:r>
              <w:rPr>
                <w:rFonts w:ascii="Arial" w:hAnsi="Arial" w:cs="Arial"/>
                <w:b/>
                <w:sz w:val="22"/>
                <w:szCs w:val="22"/>
                <w:lang w:eastAsia="en-US"/>
              </w:rPr>
              <w:t>Qtd Mín.</w:t>
            </w:r>
          </w:p>
        </w:tc>
        <w:tc>
          <w:tcPr>
            <w:tcW w:w="1264" w:type="dxa"/>
            <w:tcBorders>
              <w:top w:val="single" w:sz="4" w:space="0" w:color="auto"/>
              <w:left w:val="single" w:sz="4" w:space="0" w:color="auto"/>
              <w:bottom w:val="single" w:sz="4" w:space="0" w:color="auto"/>
              <w:right w:val="single" w:sz="4" w:space="0" w:color="auto"/>
            </w:tcBorders>
          </w:tcPr>
          <w:p w:rsidR="000621FA" w:rsidRDefault="000621FA" w:rsidP="003746FC">
            <w:pPr>
              <w:spacing w:line="276" w:lineRule="auto"/>
              <w:jc w:val="center"/>
              <w:rPr>
                <w:rFonts w:ascii="Arial" w:hAnsi="Arial" w:cs="Arial"/>
                <w:b/>
                <w:sz w:val="22"/>
                <w:szCs w:val="22"/>
                <w:lang w:eastAsia="en-US"/>
              </w:rPr>
            </w:pPr>
            <w:r>
              <w:rPr>
                <w:rFonts w:ascii="Arial" w:hAnsi="Arial" w:cs="Arial"/>
                <w:b/>
                <w:sz w:val="22"/>
                <w:szCs w:val="22"/>
                <w:lang w:eastAsia="en-US"/>
              </w:rPr>
              <w:t>Qtd Máx.</w:t>
            </w:r>
          </w:p>
        </w:tc>
        <w:tc>
          <w:tcPr>
            <w:tcW w:w="2946" w:type="dxa"/>
            <w:tcBorders>
              <w:top w:val="single" w:sz="4" w:space="0" w:color="auto"/>
              <w:left w:val="single" w:sz="4" w:space="0" w:color="auto"/>
              <w:bottom w:val="single" w:sz="4" w:space="0" w:color="auto"/>
              <w:right w:val="single" w:sz="4" w:space="0" w:color="auto"/>
            </w:tcBorders>
            <w:hideMark/>
          </w:tcPr>
          <w:p w:rsidR="000621FA" w:rsidRDefault="000621FA" w:rsidP="003746FC">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47" w:type="dxa"/>
            <w:tcBorders>
              <w:top w:val="single" w:sz="4" w:space="0" w:color="auto"/>
              <w:left w:val="single" w:sz="4" w:space="0" w:color="auto"/>
              <w:bottom w:val="single" w:sz="4" w:space="0" w:color="auto"/>
              <w:right w:val="single" w:sz="4" w:space="0" w:color="auto"/>
            </w:tcBorders>
            <w:hideMark/>
          </w:tcPr>
          <w:p w:rsidR="000621FA" w:rsidRDefault="000621FA" w:rsidP="003746FC">
            <w:pPr>
              <w:spacing w:line="276" w:lineRule="auto"/>
              <w:jc w:val="center"/>
              <w:rPr>
                <w:rFonts w:ascii="Arial" w:hAnsi="Arial" w:cs="Arial"/>
                <w:b/>
                <w:sz w:val="22"/>
                <w:szCs w:val="22"/>
                <w:lang w:eastAsia="en-US"/>
              </w:rPr>
            </w:pPr>
            <w:r>
              <w:rPr>
                <w:rFonts w:ascii="Arial" w:hAnsi="Arial" w:cs="Arial"/>
                <w:b/>
                <w:sz w:val="22"/>
                <w:szCs w:val="22"/>
                <w:lang w:eastAsia="en-US"/>
              </w:rPr>
              <w:t>V. Unt</w:t>
            </w:r>
          </w:p>
        </w:tc>
        <w:tc>
          <w:tcPr>
            <w:tcW w:w="1318" w:type="dxa"/>
            <w:tcBorders>
              <w:top w:val="single" w:sz="4" w:space="0" w:color="auto"/>
              <w:left w:val="single" w:sz="4" w:space="0" w:color="auto"/>
              <w:bottom w:val="single" w:sz="4" w:space="0" w:color="auto"/>
              <w:right w:val="single" w:sz="4" w:space="0" w:color="auto"/>
            </w:tcBorders>
            <w:hideMark/>
          </w:tcPr>
          <w:p w:rsidR="000621FA" w:rsidRDefault="000621FA" w:rsidP="003746FC">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0621FA" w:rsidTr="003746FC">
        <w:tc>
          <w:tcPr>
            <w:tcW w:w="675" w:type="dxa"/>
            <w:tcBorders>
              <w:top w:val="single" w:sz="4" w:space="0" w:color="auto"/>
              <w:left w:val="single" w:sz="4" w:space="0" w:color="auto"/>
              <w:bottom w:val="single" w:sz="4" w:space="0" w:color="auto"/>
              <w:right w:val="single" w:sz="4" w:space="0" w:color="auto"/>
            </w:tcBorders>
          </w:tcPr>
          <w:p w:rsidR="000621FA" w:rsidRDefault="000621FA" w:rsidP="003746FC">
            <w:pPr>
              <w:spacing w:line="276" w:lineRule="auto"/>
              <w:rPr>
                <w:rFonts w:ascii="Arial" w:hAnsi="Arial" w:cs="Arial"/>
                <w:sz w:val="22"/>
                <w:szCs w:val="22"/>
                <w:lang w:eastAsia="en-US"/>
              </w:rPr>
            </w:pPr>
            <w:r>
              <w:rPr>
                <w:rFonts w:ascii="Arial" w:hAnsi="Arial" w:cs="Arial"/>
                <w:sz w:val="22"/>
                <w:szCs w:val="22"/>
                <w:lang w:eastAsia="en-US"/>
              </w:rPr>
              <w:t>01</w:t>
            </w:r>
          </w:p>
        </w:tc>
        <w:tc>
          <w:tcPr>
            <w:tcW w:w="1162" w:type="dxa"/>
            <w:tcBorders>
              <w:top w:val="single" w:sz="4" w:space="0" w:color="auto"/>
              <w:left w:val="single" w:sz="4" w:space="0" w:color="auto"/>
              <w:bottom w:val="single" w:sz="4" w:space="0" w:color="auto"/>
              <w:right w:val="single" w:sz="4" w:space="0" w:color="auto"/>
            </w:tcBorders>
          </w:tcPr>
          <w:p w:rsidR="000621FA" w:rsidRDefault="000621FA" w:rsidP="003746FC">
            <w:pPr>
              <w:spacing w:line="276" w:lineRule="auto"/>
              <w:rPr>
                <w:rFonts w:ascii="Arial" w:hAnsi="Arial" w:cs="Arial"/>
                <w:sz w:val="22"/>
                <w:szCs w:val="22"/>
                <w:lang w:eastAsia="en-US"/>
              </w:rPr>
            </w:pPr>
            <w:r>
              <w:rPr>
                <w:rFonts w:ascii="Arial" w:hAnsi="Arial" w:cs="Arial"/>
                <w:sz w:val="22"/>
                <w:szCs w:val="22"/>
                <w:lang w:eastAsia="en-US"/>
              </w:rPr>
              <w:t>01 unid.</w:t>
            </w:r>
          </w:p>
        </w:tc>
        <w:tc>
          <w:tcPr>
            <w:tcW w:w="1264" w:type="dxa"/>
            <w:tcBorders>
              <w:top w:val="single" w:sz="4" w:space="0" w:color="auto"/>
              <w:left w:val="single" w:sz="4" w:space="0" w:color="auto"/>
              <w:bottom w:val="single" w:sz="4" w:space="0" w:color="auto"/>
              <w:right w:val="single" w:sz="4" w:space="0" w:color="auto"/>
            </w:tcBorders>
          </w:tcPr>
          <w:p w:rsidR="000621FA" w:rsidRDefault="000621FA" w:rsidP="003746FC">
            <w:pPr>
              <w:spacing w:line="276" w:lineRule="auto"/>
              <w:jc w:val="both"/>
              <w:rPr>
                <w:rFonts w:ascii="Arial" w:hAnsi="Arial" w:cs="Arial"/>
                <w:sz w:val="22"/>
                <w:szCs w:val="22"/>
                <w:lang w:eastAsia="en-US"/>
              </w:rPr>
            </w:pPr>
            <w:r>
              <w:rPr>
                <w:rFonts w:ascii="Arial" w:hAnsi="Arial" w:cs="Arial"/>
                <w:sz w:val="22"/>
                <w:szCs w:val="22"/>
                <w:lang w:eastAsia="en-US"/>
              </w:rPr>
              <w:t>02 unid</w:t>
            </w:r>
          </w:p>
        </w:tc>
        <w:tc>
          <w:tcPr>
            <w:tcW w:w="2946" w:type="dxa"/>
            <w:tcBorders>
              <w:top w:val="single" w:sz="4" w:space="0" w:color="auto"/>
              <w:left w:val="single" w:sz="4" w:space="0" w:color="auto"/>
              <w:bottom w:val="single" w:sz="4" w:space="0" w:color="auto"/>
              <w:right w:val="single" w:sz="4" w:space="0" w:color="auto"/>
            </w:tcBorders>
          </w:tcPr>
          <w:p w:rsidR="00BF2ABB" w:rsidRDefault="00BF2ABB" w:rsidP="00BF2ABB">
            <w:pPr>
              <w:spacing w:line="276" w:lineRule="auto"/>
              <w:jc w:val="both"/>
              <w:rPr>
                <w:rFonts w:ascii="Calibri" w:hAnsi="Calibri" w:cs="Calibri"/>
                <w:sz w:val="21"/>
                <w:szCs w:val="21"/>
              </w:rPr>
            </w:pPr>
            <w:r>
              <w:rPr>
                <w:rFonts w:ascii="Calibri" w:hAnsi="Calibri" w:cs="Calibri"/>
                <w:color w:val="000000"/>
                <w:sz w:val="21"/>
                <w:szCs w:val="21"/>
                <w:highlight w:val="white"/>
                <w:lang w:val="pt"/>
              </w:rPr>
              <w:t xml:space="preserve">Veículo automotor tipo Van/Minibus original da linha de montagem do fabricante </w:t>
            </w:r>
            <w:r>
              <w:rPr>
                <w:rFonts w:ascii="Calibri" w:hAnsi="Calibri" w:cs="Calibri"/>
                <w:b/>
                <w:bCs/>
                <w:color w:val="000000"/>
                <w:sz w:val="21"/>
                <w:szCs w:val="21"/>
                <w:highlight w:val="white"/>
                <w:lang w:val="pt"/>
              </w:rPr>
              <w:t>(NÃO SERÁ ACEITO VEÍCULO DO TIPO ENVIDRAÇADO OU FURGÃO ADAPTADO/TRANSFORMADO EM VAN/MINIBUS)</w:t>
            </w:r>
            <w:r>
              <w:rPr>
                <w:rFonts w:ascii="Calibri" w:hAnsi="Calibri" w:cs="Calibri"/>
                <w:color w:val="000000"/>
                <w:sz w:val="21"/>
                <w:szCs w:val="21"/>
                <w:highlight w:val="white"/>
                <w:lang w:val="pt"/>
              </w:rPr>
              <w:t xml:space="preserve"> com as seguintes descrições técnicas: mínimo 16 (dezesseis) lugares incluso o motorista, bancos dos passageiros no compartimento traseiro reclináveis original da linha de montagem do fabricante, 0 km; cor branca; ano de fabricação mínimo 2022, ano de modelo mínimo 2022; Carroceria monobloco; Motor à óleo diesel; mínimo de 4 cilindros; Gerenciamento eletrônico; motor de no mínimo 2.0 litros; Potência de no mínimo 130 cv; freios ABS, controle de tração e estabilidade, auxiliar de súbida em rampa, computador de bordo, </w:t>
            </w:r>
            <w:r>
              <w:rPr>
                <w:rFonts w:ascii="Calibri" w:hAnsi="Calibri" w:cs="Calibri"/>
                <w:color w:val="000000"/>
                <w:sz w:val="21"/>
                <w:szCs w:val="21"/>
                <w:highlight w:val="white"/>
                <w:lang w:val="pt-BR" w:eastAsia="pt-BR"/>
              </w:rPr>
              <w:t xml:space="preserve">com no mínimo 5.900mm de comprimento, </w:t>
            </w:r>
            <w:r>
              <w:rPr>
                <w:rFonts w:ascii="Calibri" w:hAnsi="Calibri" w:cs="Calibri"/>
                <w:color w:val="000000"/>
                <w:sz w:val="21"/>
                <w:szCs w:val="21"/>
                <w:highlight w:val="white"/>
                <w:lang w:val="pt"/>
              </w:rPr>
              <w:t xml:space="preserve">Direção hidráulica, elétrica ou eletro-hidráulica com regulagem de altura; sendo; ar-condicionado para a cabine do motorista e compartimento dos passageiros original de fábrica da linha de montagem do fabricante, Filme solar nos </w:t>
            </w:r>
            <w:r>
              <w:rPr>
                <w:rFonts w:ascii="Calibri" w:hAnsi="Calibri" w:cs="Calibri"/>
                <w:color w:val="000000"/>
                <w:sz w:val="21"/>
                <w:szCs w:val="21"/>
                <w:highlight w:val="white"/>
                <w:lang w:val="pt"/>
              </w:rPr>
              <w:lastRenderedPageBreak/>
              <w:t>vidros conforme legislação vigente. Vidros dianteiros elétricos originais de fábrica, espelhos retrovisores elétricos originais de fábrica; trava elétrica das portas original de fábrica, Tração dianteira ou traseira; rodas de aço aro 16’ com pneus novos compatíveis, incluindo pneu reserva nas mesmas condições, porta lateral deslizante; Tanque de combustível para no mínimo 70 litros; AIR BAG duplo na dianteira para motorista e acompanhantes; Câmbio manual de no mínimo 6 marchas a frente e uma a ré; Rádio AM/FM/USB/Bluetooth, antena, alto falantes E demais equipamentos de segurança exigidos pela Legislação Nacional de Trânsito.</w:t>
            </w:r>
          </w:p>
          <w:p w:rsidR="00BF2ABB" w:rsidRDefault="00BF2ABB" w:rsidP="00BF2ABB">
            <w:pPr>
              <w:spacing w:line="276" w:lineRule="auto"/>
              <w:jc w:val="both"/>
              <w:rPr>
                <w:rFonts w:ascii="Calibri" w:hAnsi="Calibri" w:cs="Calibri"/>
                <w:color w:val="000000"/>
                <w:sz w:val="21"/>
                <w:szCs w:val="21"/>
                <w:highlight w:val="white"/>
                <w:lang w:val="pt"/>
              </w:rPr>
            </w:pPr>
            <w:r>
              <w:rPr>
                <w:rFonts w:ascii="Calibri" w:hAnsi="Calibri" w:cs="Calibri"/>
                <w:sz w:val="21"/>
                <w:szCs w:val="21"/>
              </w:rPr>
              <w:t>O veículo deverá ser entregue em um prazo máximo de 150 dias após o recebimento da Nota de Empenho.</w:t>
            </w:r>
          </w:p>
          <w:p w:rsidR="00BF2ABB" w:rsidRDefault="00BF2ABB" w:rsidP="00BF2ABB">
            <w:pPr>
              <w:spacing w:line="276" w:lineRule="auto"/>
              <w:jc w:val="both"/>
              <w:rPr>
                <w:rFonts w:ascii="Calibri" w:hAnsi="Calibri" w:cs="Calibri"/>
                <w:b/>
                <w:bCs/>
                <w:color w:val="000000"/>
                <w:sz w:val="21"/>
                <w:szCs w:val="21"/>
                <w:highlight w:val="white"/>
                <w:lang w:val="pt"/>
              </w:rPr>
            </w:pPr>
            <w:r>
              <w:rPr>
                <w:rFonts w:ascii="Calibri" w:hAnsi="Calibri" w:cs="Calibri"/>
                <w:color w:val="000000"/>
                <w:sz w:val="21"/>
                <w:szCs w:val="21"/>
                <w:highlight w:val="white"/>
                <w:lang w:val="pt"/>
              </w:rPr>
              <w:t xml:space="preserve">Veículo deverá ser entregue emplacado em nome desta municipalidade, sendo este município o primeiro proprietário </w:t>
            </w:r>
            <w:r>
              <w:rPr>
                <w:rFonts w:ascii="Calibri" w:hAnsi="Calibri" w:cs="Calibri"/>
                <w:sz w:val="21"/>
                <w:szCs w:val="21"/>
              </w:rPr>
              <w:t xml:space="preserve">em conformidade com legislação pertinente, notadamente a Lei nº 6.729/1979 - (Lei Ferrari), bem como, da Deliberação CONTRAN nº 64/2008; </w:t>
            </w:r>
          </w:p>
          <w:p w:rsidR="00BF2ABB" w:rsidRDefault="00BF2ABB" w:rsidP="00BF2ABB">
            <w:pPr>
              <w:autoSpaceDE w:val="0"/>
              <w:spacing w:line="276" w:lineRule="auto"/>
              <w:jc w:val="both"/>
              <w:rPr>
                <w:rFonts w:ascii="Calibri" w:hAnsi="Calibri" w:cs="Calibri"/>
                <w:color w:val="000000"/>
                <w:sz w:val="21"/>
                <w:szCs w:val="21"/>
                <w:highlight w:val="white"/>
                <w:lang w:val="pt"/>
              </w:rPr>
            </w:pPr>
            <w:r>
              <w:rPr>
                <w:rFonts w:ascii="Calibri" w:hAnsi="Calibri" w:cs="Calibri"/>
                <w:b/>
                <w:bCs/>
                <w:color w:val="000000"/>
                <w:sz w:val="21"/>
                <w:szCs w:val="21"/>
                <w:highlight w:val="white"/>
                <w:lang w:val="pt"/>
              </w:rPr>
              <w:t>GARANTIA E ASSISTÊNCIA TÉCNICA PARA O VEÍCULO:</w:t>
            </w:r>
          </w:p>
          <w:p w:rsidR="00BF2ABB" w:rsidRDefault="00BF2ABB" w:rsidP="00BF2ABB">
            <w:pPr>
              <w:autoSpaceDE w:val="0"/>
              <w:spacing w:line="276" w:lineRule="auto"/>
              <w:jc w:val="both"/>
              <w:rPr>
                <w:rFonts w:ascii="Calibri" w:hAnsi="Calibri" w:cs="Calibri"/>
                <w:color w:val="000000"/>
                <w:sz w:val="21"/>
                <w:szCs w:val="21"/>
                <w:highlight w:val="white"/>
                <w:lang w:val="pt"/>
              </w:rPr>
            </w:pPr>
            <w:r>
              <w:rPr>
                <w:rFonts w:ascii="Calibri" w:hAnsi="Calibri" w:cs="Calibri"/>
                <w:color w:val="000000"/>
                <w:sz w:val="21"/>
                <w:szCs w:val="21"/>
                <w:highlight w:val="white"/>
                <w:lang w:val="pt"/>
              </w:rPr>
              <w:t xml:space="preserve">A licitante deverá declarar em sua proposta que o objeto possui garantia de no mínimo 12 meses ou 100 mil km o que </w:t>
            </w:r>
            <w:r>
              <w:rPr>
                <w:rFonts w:ascii="Calibri" w:hAnsi="Calibri" w:cs="Calibri"/>
                <w:color w:val="000000"/>
                <w:sz w:val="21"/>
                <w:szCs w:val="21"/>
                <w:highlight w:val="white"/>
                <w:lang w:val="pt"/>
              </w:rPr>
              <w:lastRenderedPageBreak/>
              <w:t>ocorrer primeiro.</w:t>
            </w:r>
          </w:p>
          <w:p w:rsidR="00BF2ABB" w:rsidRDefault="00BF2ABB" w:rsidP="00BF2ABB">
            <w:pPr>
              <w:autoSpaceDE w:val="0"/>
              <w:spacing w:line="276" w:lineRule="auto"/>
              <w:jc w:val="both"/>
              <w:rPr>
                <w:rFonts w:ascii="Calibri" w:eastAsia="Calibri" w:hAnsi="Calibri" w:cs="Calibri"/>
                <w:color w:val="000000"/>
                <w:sz w:val="21"/>
                <w:szCs w:val="21"/>
                <w:highlight w:val="white"/>
                <w:lang w:val="pt" w:bidi="pt-BR"/>
              </w:rPr>
            </w:pPr>
            <w:r>
              <w:rPr>
                <w:rFonts w:ascii="Calibri" w:hAnsi="Calibri" w:cs="Calibri"/>
                <w:color w:val="000000"/>
                <w:sz w:val="21"/>
                <w:szCs w:val="21"/>
                <w:highlight w:val="white"/>
                <w:lang w:val="pt"/>
              </w:rPr>
              <w:t xml:space="preserve">Durante o período de garantia do bem, tem-se a necessidade de realizar as manutenções dentro da rede autorizada da marca. </w:t>
            </w:r>
          </w:p>
          <w:p w:rsidR="000621FA" w:rsidRDefault="00BF2ABB" w:rsidP="00BF2ABB">
            <w:pPr>
              <w:spacing w:line="276" w:lineRule="auto"/>
              <w:jc w:val="both"/>
              <w:rPr>
                <w:rFonts w:ascii="Arial" w:hAnsi="Arial" w:cs="Arial"/>
                <w:sz w:val="22"/>
                <w:szCs w:val="22"/>
                <w:lang w:eastAsia="en-US"/>
              </w:rPr>
            </w:pPr>
            <w:r>
              <w:rPr>
                <w:rFonts w:ascii="Calibri" w:eastAsia="Calibri" w:hAnsi="Calibri" w:cs="Calibri"/>
                <w:color w:val="000000"/>
                <w:sz w:val="21"/>
                <w:szCs w:val="21"/>
                <w:highlight w:val="white"/>
                <w:lang w:val="pt" w:bidi="pt-BR"/>
              </w:rPr>
              <w:t xml:space="preserve">● </w:t>
            </w:r>
            <w:r>
              <w:rPr>
                <w:rFonts w:ascii="Calibri" w:eastAsia="Lucida Sans Unicode" w:hAnsi="Calibri" w:cs="Calibri"/>
                <w:color w:val="000000"/>
                <w:sz w:val="21"/>
                <w:szCs w:val="21"/>
                <w:highlight w:val="white"/>
                <w:lang w:val="pt" w:bidi="pt-BR"/>
              </w:rPr>
              <w:t>Deverá ser indicado na proposta a empresa autorizada do fabricante que realizará os serviços de assistência técnica do veículo ofertado em uma distância de até 350 (trezentos e cinquenta) km da sede desta administração. Caso a empresa licitante terceirize a assistência técnica do veículo, deverá apresentar contrato de prestação de serviços entre ela e a terceirizada.</w:t>
            </w:r>
          </w:p>
        </w:tc>
        <w:tc>
          <w:tcPr>
            <w:tcW w:w="1347" w:type="dxa"/>
            <w:tcBorders>
              <w:top w:val="single" w:sz="4" w:space="0" w:color="auto"/>
              <w:left w:val="single" w:sz="4" w:space="0" w:color="auto"/>
              <w:bottom w:val="single" w:sz="4" w:space="0" w:color="auto"/>
              <w:right w:val="single" w:sz="4" w:space="0" w:color="auto"/>
            </w:tcBorders>
          </w:tcPr>
          <w:p w:rsidR="000621FA" w:rsidRDefault="00BF2ABB" w:rsidP="003746FC">
            <w:pPr>
              <w:spacing w:line="276" w:lineRule="auto"/>
              <w:rPr>
                <w:rFonts w:ascii="Arial" w:hAnsi="Arial" w:cs="Arial"/>
                <w:sz w:val="22"/>
                <w:szCs w:val="22"/>
                <w:lang w:eastAsia="en-US"/>
              </w:rPr>
            </w:pPr>
            <w:r>
              <w:rPr>
                <w:rFonts w:ascii="Arial" w:hAnsi="Arial" w:cs="Arial"/>
                <w:sz w:val="22"/>
                <w:szCs w:val="22"/>
                <w:lang w:eastAsia="en-US"/>
              </w:rPr>
              <w:lastRenderedPageBreak/>
              <w:t>R$ - 365.000,00</w:t>
            </w:r>
          </w:p>
        </w:tc>
        <w:tc>
          <w:tcPr>
            <w:tcW w:w="1318" w:type="dxa"/>
            <w:tcBorders>
              <w:top w:val="single" w:sz="4" w:space="0" w:color="auto"/>
              <w:left w:val="single" w:sz="4" w:space="0" w:color="auto"/>
              <w:bottom w:val="single" w:sz="4" w:space="0" w:color="auto"/>
              <w:right w:val="single" w:sz="4" w:space="0" w:color="auto"/>
            </w:tcBorders>
          </w:tcPr>
          <w:p w:rsidR="000621FA" w:rsidRDefault="00BF2ABB" w:rsidP="003746FC">
            <w:pPr>
              <w:spacing w:line="276" w:lineRule="auto"/>
              <w:rPr>
                <w:rFonts w:ascii="Arial" w:hAnsi="Arial" w:cs="Arial"/>
                <w:sz w:val="22"/>
                <w:szCs w:val="22"/>
                <w:lang w:eastAsia="en-US"/>
              </w:rPr>
            </w:pPr>
            <w:r>
              <w:rPr>
                <w:rFonts w:ascii="Arial" w:hAnsi="Arial" w:cs="Arial"/>
                <w:sz w:val="22"/>
                <w:szCs w:val="22"/>
                <w:lang w:eastAsia="en-US"/>
              </w:rPr>
              <w:t>R$ - 365.000,00</w:t>
            </w:r>
          </w:p>
        </w:tc>
      </w:tr>
    </w:tbl>
    <w:p w:rsidR="000621FA" w:rsidRDefault="000621FA" w:rsidP="000621FA">
      <w:pPr>
        <w:tabs>
          <w:tab w:val="left" w:pos="1985"/>
          <w:tab w:val="left" w:pos="4253"/>
        </w:tabs>
        <w:spacing w:before="120"/>
        <w:rPr>
          <w:rFonts w:ascii="Arial" w:hAnsi="Arial" w:cs="Arial"/>
          <w:b/>
          <w:sz w:val="22"/>
          <w:szCs w:val="22"/>
        </w:rPr>
      </w:pPr>
      <w:r>
        <w:rPr>
          <w:rFonts w:ascii="Arial" w:hAnsi="Arial" w:cs="Arial"/>
          <w:b/>
          <w:sz w:val="22"/>
          <w:szCs w:val="22"/>
        </w:rPr>
        <w:lastRenderedPageBreak/>
        <w:t xml:space="preserve">                               </w:t>
      </w:r>
    </w:p>
    <w:p w:rsidR="000621FA" w:rsidRPr="00A20ED1" w:rsidRDefault="000621FA" w:rsidP="000621FA">
      <w:pPr>
        <w:tabs>
          <w:tab w:val="left" w:pos="1985"/>
          <w:tab w:val="left" w:pos="4253"/>
        </w:tabs>
        <w:spacing w:before="120"/>
        <w:rPr>
          <w:rFonts w:ascii="Arial" w:hAnsi="Arial" w:cs="Arial"/>
          <w:sz w:val="22"/>
          <w:szCs w:val="22"/>
        </w:rPr>
      </w:pPr>
      <w:r>
        <w:rPr>
          <w:rFonts w:ascii="Arial" w:hAnsi="Arial" w:cs="Arial"/>
          <w:b/>
          <w:sz w:val="22"/>
          <w:szCs w:val="22"/>
        </w:rPr>
        <w:t xml:space="preserve">                             </w:t>
      </w:r>
      <w:r>
        <w:rPr>
          <w:rFonts w:ascii="Arial" w:hAnsi="Arial" w:cs="Arial"/>
          <w:sz w:val="22"/>
          <w:szCs w:val="22"/>
        </w:rPr>
        <w:t>Santo Antônio das M</w:t>
      </w:r>
      <w:r w:rsidR="00BF2ABB">
        <w:rPr>
          <w:rFonts w:ascii="Arial" w:hAnsi="Arial" w:cs="Arial"/>
          <w:sz w:val="22"/>
          <w:szCs w:val="22"/>
        </w:rPr>
        <w:t>issões-RS, 13</w:t>
      </w:r>
      <w:r>
        <w:rPr>
          <w:rFonts w:ascii="Arial" w:hAnsi="Arial" w:cs="Arial"/>
          <w:sz w:val="22"/>
          <w:szCs w:val="22"/>
        </w:rPr>
        <w:t xml:space="preserve"> de </w:t>
      </w:r>
      <w:r w:rsidR="00BF2ABB">
        <w:rPr>
          <w:rFonts w:ascii="Arial" w:hAnsi="Arial" w:cs="Arial"/>
          <w:sz w:val="22"/>
          <w:szCs w:val="22"/>
        </w:rPr>
        <w:t>maio de 2022</w:t>
      </w:r>
      <w:r>
        <w:rPr>
          <w:rFonts w:ascii="Arial" w:hAnsi="Arial" w:cs="Arial"/>
          <w:sz w:val="22"/>
          <w:szCs w:val="22"/>
        </w:rPr>
        <w:t>.</w:t>
      </w:r>
    </w:p>
    <w:p w:rsidR="000621FA" w:rsidRDefault="000621FA" w:rsidP="000621FA">
      <w:pPr>
        <w:tabs>
          <w:tab w:val="left" w:pos="1985"/>
          <w:tab w:val="left" w:pos="4253"/>
        </w:tabs>
        <w:spacing w:before="120"/>
        <w:rPr>
          <w:rFonts w:ascii="Arial" w:hAnsi="Arial" w:cs="Arial"/>
          <w:b/>
          <w:sz w:val="22"/>
          <w:szCs w:val="22"/>
        </w:rPr>
      </w:pPr>
    </w:p>
    <w:p w:rsidR="000621FA" w:rsidRDefault="000621FA" w:rsidP="000621FA">
      <w:pPr>
        <w:tabs>
          <w:tab w:val="left" w:pos="1985"/>
          <w:tab w:val="left" w:pos="4253"/>
        </w:tabs>
        <w:spacing w:before="120"/>
        <w:rPr>
          <w:rFonts w:ascii="Arial" w:hAnsi="Arial" w:cs="Arial"/>
          <w:b/>
          <w:sz w:val="22"/>
          <w:szCs w:val="22"/>
        </w:rPr>
      </w:pPr>
    </w:p>
    <w:p w:rsidR="000621FA" w:rsidRDefault="000621FA" w:rsidP="000621FA">
      <w:pPr>
        <w:rPr>
          <w:rFonts w:ascii="Arial" w:hAnsi="Arial" w:cs="Arial"/>
          <w:b/>
          <w:sz w:val="22"/>
          <w:szCs w:val="22"/>
        </w:rPr>
      </w:pPr>
    </w:p>
    <w:p w:rsidR="000621FA" w:rsidRDefault="000621FA" w:rsidP="000621FA">
      <w:pPr>
        <w:rPr>
          <w:rFonts w:ascii="Arial" w:hAnsi="Arial" w:cs="Arial"/>
          <w:b/>
          <w:sz w:val="22"/>
          <w:szCs w:val="22"/>
        </w:rPr>
      </w:pPr>
    </w:p>
    <w:p w:rsidR="000621FA" w:rsidRDefault="000621FA" w:rsidP="000621FA">
      <w:r>
        <w:t>________________________</w:t>
      </w:r>
    </w:p>
    <w:p w:rsidR="000621FA" w:rsidRDefault="000621FA" w:rsidP="000621FA">
      <w:r>
        <w:t xml:space="preserve">  Setor de Licitações</w:t>
      </w:r>
    </w:p>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Pr>
        <w:tabs>
          <w:tab w:val="left" w:pos="1985"/>
          <w:tab w:val="left" w:pos="4253"/>
        </w:tabs>
        <w:spacing w:before="120"/>
        <w:jc w:val="center"/>
        <w:rPr>
          <w:rFonts w:ascii="Arial" w:hAnsi="Arial" w:cs="Arial"/>
          <w:b/>
          <w:sz w:val="22"/>
          <w:szCs w:val="22"/>
        </w:rPr>
      </w:pPr>
    </w:p>
    <w:p w:rsidR="000621FA" w:rsidRDefault="000621FA" w:rsidP="000621FA">
      <w:pPr>
        <w:tabs>
          <w:tab w:val="left" w:pos="1985"/>
          <w:tab w:val="left" w:pos="4253"/>
        </w:tabs>
        <w:spacing w:before="120"/>
        <w:jc w:val="center"/>
        <w:rPr>
          <w:rFonts w:ascii="Arial" w:hAnsi="Arial" w:cs="Arial"/>
          <w:b/>
          <w:sz w:val="22"/>
          <w:szCs w:val="22"/>
        </w:rPr>
      </w:pPr>
      <w:r>
        <w:rPr>
          <w:rFonts w:ascii="Arial" w:hAnsi="Arial" w:cs="Arial"/>
          <w:b/>
          <w:sz w:val="22"/>
          <w:szCs w:val="22"/>
        </w:rPr>
        <w:lastRenderedPageBreak/>
        <w:t>PREFEITURA MUNICIPAL DE SANTO ANTÔNIO DAS MISSÕES/RS</w:t>
      </w:r>
    </w:p>
    <w:p w:rsidR="000621FA" w:rsidRDefault="000621FA" w:rsidP="000621FA">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0621FA" w:rsidRDefault="000621FA" w:rsidP="000621FA">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8C6AE0">
        <w:rPr>
          <w:rFonts w:ascii="Arial" w:hAnsi="Arial" w:cs="Arial"/>
          <w:b/>
          <w:sz w:val="22"/>
          <w:szCs w:val="22"/>
        </w:rPr>
        <w:t>lidade PREGÃO PRESENCIAL Nº. 009/2022</w:t>
      </w:r>
    </w:p>
    <w:p w:rsidR="000621FA" w:rsidRDefault="000621FA" w:rsidP="000621FA">
      <w:pPr>
        <w:tabs>
          <w:tab w:val="left" w:pos="1985"/>
          <w:tab w:val="left" w:pos="4253"/>
        </w:tabs>
        <w:spacing w:before="120"/>
        <w:jc w:val="center"/>
        <w:rPr>
          <w:rFonts w:ascii="Arial" w:hAnsi="Arial" w:cs="Arial"/>
          <w:b/>
          <w:sz w:val="22"/>
          <w:szCs w:val="22"/>
        </w:rPr>
      </w:pPr>
    </w:p>
    <w:p w:rsidR="000621FA" w:rsidRPr="00311FC8" w:rsidRDefault="000621FA" w:rsidP="000621FA">
      <w:pPr>
        <w:jc w:val="both"/>
        <w:rPr>
          <w:rFonts w:ascii="Arial" w:hAnsi="Arial" w:cs="Arial"/>
          <w:b/>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 xml:space="preserve">OBJETO: </w:t>
      </w:r>
      <w:r w:rsidRPr="00025EA7">
        <w:rPr>
          <w:rFonts w:ascii="Arial" w:hAnsi="Arial" w:cs="Arial"/>
          <w:sz w:val="22"/>
          <w:szCs w:val="22"/>
        </w:rPr>
        <w:t>Registro de Preço Unitário por item, para futuras aquisições de veículos novos para Prefeitura Municipal de Santo Antônio das Missões-RS</w:t>
      </w:r>
      <w:r>
        <w:rPr>
          <w:rFonts w:ascii="Arial" w:hAnsi="Arial" w:cs="Arial"/>
          <w:b/>
          <w:sz w:val="22"/>
          <w:szCs w:val="22"/>
        </w:rPr>
        <w:t>. ABERTURA</w:t>
      </w:r>
      <w:r>
        <w:rPr>
          <w:rFonts w:ascii="Arial" w:hAnsi="Arial" w:cs="Arial"/>
          <w:sz w:val="22"/>
          <w:szCs w:val="22"/>
        </w:rPr>
        <w:t xml:space="preserve">: </w:t>
      </w:r>
      <w:r w:rsidR="008C6AE0">
        <w:rPr>
          <w:rFonts w:ascii="Arial" w:hAnsi="Arial" w:cs="Arial"/>
          <w:sz w:val="22"/>
          <w:szCs w:val="22"/>
        </w:rPr>
        <w:t>26/05/2022</w:t>
      </w:r>
      <w:r>
        <w:rPr>
          <w:rFonts w:ascii="Arial" w:hAnsi="Arial" w:cs="Arial"/>
          <w:sz w:val="22"/>
          <w:szCs w:val="22"/>
        </w:rPr>
        <w:t xml:space="preserve">, às 09 horas. </w:t>
      </w:r>
      <w:r>
        <w:rPr>
          <w:rFonts w:ascii="Arial" w:hAnsi="Arial" w:cs="Arial"/>
          <w:b/>
          <w:sz w:val="22"/>
          <w:szCs w:val="22"/>
        </w:rPr>
        <w:t>Local:</w:t>
      </w:r>
      <w:r>
        <w:rPr>
          <w:rFonts w:ascii="Arial" w:hAnsi="Arial" w:cs="Arial"/>
          <w:sz w:val="22"/>
          <w:szCs w:val="22"/>
        </w:rPr>
        <w:t xml:space="preserve"> </w:t>
      </w:r>
      <w:r w:rsidRPr="00025EA7">
        <w:rPr>
          <w:rFonts w:ascii="Arial" w:hAnsi="Arial" w:cs="Arial"/>
          <w:bCs/>
          <w:sz w:val="20"/>
        </w:rPr>
        <w:t>Sala de Reuniões da Sede Administrativa, sito a Avenida Prefeito José Nunes de Abreu, nº 6.000, centro, Santo Antônio das Missões-RS</w:t>
      </w:r>
      <w:r w:rsidRPr="00025EA7">
        <w:rPr>
          <w:rFonts w:ascii="Arial" w:hAnsi="Arial" w:cs="Arial"/>
          <w:sz w:val="22"/>
          <w:szCs w:val="22"/>
        </w:rPr>
        <w:t>.</w:t>
      </w:r>
      <w:r>
        <w:rPr>
          <w:rFonts w:ascii="Arial" w:hAnsi="Arial" w:cs="Arial"/>
          <w:sz w:val="22"/>
          <w:szCs w:val="22"/>
        </w:rPr>
        <w:t xml:space="preserve"> Edital e demais informações na Prefeitura Municipal de Santo Antônio das Missões/RS, sito à Av. Prefeito José Nunes de Abreu, 6000, Fone: (55) 3367-2.000 – Ramal 216 ou pelo site </w:t>
      </w:r>
      <w:r>
        <w:rPr>
          <w:rFonts w:ascii="Arial" w:hAnsi="Arial" w:cs="Arial"/>
          <w:szCs w:val="24"/>
        </w:rPr>
        <w:t>( www.santoantoniodasmissoes.rs.gov.br).</w:t>
      </w:r>
    </w:p>
    <w:p w:rsidR="000621FA" w:rsidRDefault="000621FA" w:rsidP="000621FA">
      <w:pPr>
        <w:jc w:val="both"/>
        <w:rPr>
          <w:rFonts w:ascii="Arial" w:hAnsi="Arial" w:cs="Arial"/>
          <w:sz w:val="22"/>
          <w:szCs w:val="22"/>
        </w:rPr>
      </w:pPr>
      <w:r>
        <w:rPr>
          <w:rFonts w:ascii="Arial" w:hAnsi="Arial" w:cs="Arial"/>
          <w:sz w:val="22"/>
          <w:szCs w:val="22"/>
        </w:rPr>
        <w:t>.</w:t>
      </w:r>
    </w:p>
    <w:p w:rsidR="000621FA" w:rsidRDefault="000621FA" w:rsidP="000621FA">
      <w:pPr>
        <w:jc w:val="both"/>
        <w:rPr>
          <w:rFonts w:ascii="Arial" w:hAnsi="Arial" w:cs="Arial"/>
          <w:sz w:val="22"/>
          <w:szCs w:val="22"/>
        </w:rPr>
      </w:pPr>
    </w:p>
    <w:p w:rsidR="000621FA" w:rsidRDefault="000621FA" w:rsidP="000621FA">
      <w:pPr>
        <w:jc w:val="center"/>
        <w:rPr>
          <w:rFonts w:ascii="Arial" w:hAnsi="Arial" w:cs="Arial"/>
          <w:sz w:val="22"/>
          <w:szCs w:val="22"/>
        </w:rPr>
      </w:pPr>
      <w:r>
        <w:rPr>
          <w:rFonts w:ascii="Arial" w:hAnsi="Arial" w:cs="Arial"/>
          <w:sz w:val="22"/>
          <w:szCs w:val="22"/>
        </w:rPr>
        <w:t>Santo Antônio das</w:t>
      </w:r>
      <w:r w:rsidR="008C6AE0">
        <w:rPr>
          <w:rFonts w:ascii="Arial" w:hAnsi="Arial" w:cs="Arial"/>
          <w:sz w:val="22"/>
          <w:szCs w:val="22"/>
        </w:rPr>
        <w:t xml:space="preserve"> Missões-RS, 13</w:t>
      </w:r>
      <w:r>
        <w:rPr>
          <w:rFonts w:ascii="Arial" w:hAnsi="Arial" w:cs="Arial"/>
          <w:sz w:val="22"/>
          <w:szCs w:val="22"/>
        </w:rPr>
        <w:t xml:space="preserve"> de </w:t>
      </w:r>
      <w:r w:rsidR="008C6AE0">
        <w:rPr>
          <w:rFonts w:ascii="Arial" w:hAnsi="Arial" w:cs="Arial"/>
          <w:sz w:val="22"/>
          <w:szCs w:val="22"/>
        </w:rPr>
        <w:t>maio de 2022</w:t>
      </w:r>
      <w:bookmarkStart w:id="0" w:name="_GoBack"/>
      <w:bookmarkEnd w:id="0"/>
      <w:r>
        <w:rPr>
          <w:rFonts w:ascii="Arial" w:hAnsi="Arial" w:cs="Arial"/>
          <w:sz w:val="22"/>
          <w:szCs w:val="22"/>
        </w:rPr>
        <w:t>.</w:t>
      </w:r>
    </w:p>
    <w:p w:rsidR="000621FA" w:rsidRDefault="000621FA" w:rsidP="000621FA">
      <w:pPr>
        <w:jc w:val="both"/>
        <w:rPr>
          <w:rFonts w:ascii="Arial" w:hAnsi="Arial" w:cs="Arial"/>
          <w:sz w:val="22"/>
          <w:szCs w:val="22"/>
        </w:rPr>
      </w:pPr>
    </w:p>
    <w:p w:rsidR="000621FA" w:rsidRDefault="000621FA" w:rsidP="000621FA">
      <w:pPr>
        <w:jc w:val="both"/>
        <w:rPr>
          <w:rFonts w:ascii="Arial" w:hAnsi="Arial" w:cs="Arial"/>
          <w:sz w:val="22"/>
          <w:szCs w:val="22"/>
        </w:rPr>
      </w:pPr>
    </w:p>
    <w:p w:rsidR="000621FA" w:rsidRDefault="000621FA" w:rsidP="000621FA">
      <w:pPr>
        <w:tabs>
          <w:tab w:val="left" w:pos="9922"/>
        </w:tabs>
        <w:ind w:right="-1"/>
        <w:jc w:val="center"/>
        <w:rPr>
          <w:rFonts w:ascii="Arial" w:hAnsi="Arial" w:cs="Arial"/>
          <w:b/>
          <w:sz w:val="22"/>
          <w:szCs w:val="22"/>
        </w:rPr>
      </w:pPr>
      <w:r>
        <w:rPr>
          <w:rFonts w:ascii="Arial" w:hAnsi="Arial" w:cs="Arial"/>
          <w:b/>
          <w:sz w:val="22"/>
          <w:szCs w:val="22"/>
        </w:rPr>
        <w:t>FELISBERTO DOS SANTOS FERREIRA</w:t>
      </w:r>
    </w:p>
    <w:p w:rsidR="000621FA" w:rsidRDefault="000621FA" w:rsidP="000621FA">
      <w:pPr>
        <w:tabs>
          <w:tab w:val="left" w:pos="9922"/>
        </w:tabs>
        <w:ind w:right="-1"/>
        <w:jc w:val="center"/>
        <w:rPr>
          <w:rFonts w:ascii="Arial" w:hAnsi="Arial" w:cs="Arial"/>
          <w:sz w:val="22"/>
          <w:szCs w:val="22"/>
        </w:rPr>
      </w:pPr>
      <w:r>
        <w:rPr>
          <w:rFonts w:ascii="Arial" w:hAnsi="Arial" w:cs="Arial"/>
          <w:sz w:val="22"/>
          <w:szCs w:val="22"/>
        </w:rPr>
        <w:t>Prefeito Municipal.</w:t>
      </w:r>
    </w:p>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0621FA" w:rsidRDefault="000621FA" w:rsidP="000621FA"/>
    <w:p w:rsidR="00DD2FE1" w:rsidRDefault="00DD2FE1"/>
    <w:sectPr w:rsidR="00DD2FE1" w:rsidSect="009848A7">
      <w:pgSz w:w="11906" w:h="16838"/>
      <w:pgMar w:top="269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1FA"/>
    <w:rsid w:val="00000DA3"/>
    <w:rsid w:val="000621FA"/>
    <w:rsid w:val="008C6AE0"/>
    <w:rsid w:val="009848A7"/>
    <w:rsid w:val="00BF2ABB"/>
    <w:rsid w:val="00C143DB"/>
    <w:rsid w:val="00C3060A"/>
    <w:rsid w:val="00DD2F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1FA"/>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0621FA"/>
    <w:pPr>
      <w:keepNext/>
      <w:jc w:val="center"/>
      <w:outlineLvl w:val="0"/>
    </w:pPr>
    <w:rPr>
      <w:sz w:val="40"/>
    </w:rPr>
  </w:style>
  <w:style w:type="paragraph" w:styleId="Ttulo2">
    <w:name w:val="heading 2"/>
    <w:basedOn w:val="Normal"/>
    <w:next w:val="Normal"/>
    <w:link w:val="Ttulo2Char"/>
    <w:semiHidden/>
    <w:unhideWhenUsed/>
    <w:qFormat/>
    <w:rsid w:val="000621FA"/>
    <w:pPr>
      <w:keepNext/>
      <w:outlineLvl w:val="1"/>
    </w:pPr>
    <w:rPr>
      <w:b/>
      <w:bCs/>
      <w:sz w:val="16"/>
    </w:rPr>
  </w:style>
  <w:style w:type="paragraph" w:styleId="Ttulo3">
    <w:name w:val="heading 3"/>
    <w:basedOn w:val="Normal"/>
    <w:next w:val="Normal"/>
    <w:link w:val="Ttulo3Char"/>
    <w:semiHidden/>
    <w:unhideWhenUsed/>
    <w:qFormat/>
    <w:rsid w:val="000621FA"/>
    <w:pPr>
      <w:keepNext/>
      <w:jc w:val="center"/>
      <w:outlineLvl w:val="2"/>
    </w:pPr>
    <w:rPr>
      <w:b/>
    </w:rPr>
  </w:style>
  <w:style w:type="paragraph" w:styleId="Ttulo6">
    <w:name w:val="heading 6"/>
    <w:basedOn w:val="Normal"/>
    <w:next w:val="Normal"/>
    <w:link w:val="Ttulo6Char"/>
    <w:semiHidden/>
    <w:unhideWhenUsed/>
    <w:qFormat/>
    <w:rsid w:val="000621FA"/>
    <w:pPr>
      <w:keepNext/>
      <w:jc w:val="both"/>
      <w:outlineLvl w:val="5"/>
    </w:pPr>
  </w:style>
  <w:style w:type="paragraph" w:styleId="Ttulo7">
    <w:name w:val="heading 7"/>
    <w:basedOn w:val="Normal"/>
    <w:next w:val="Normal"/>
    <w:link w:val="Ttulo7Char"/>
    <w:semiHidden/>
    <w:unhideWhenUsed/>
    <w:qFormat/>
    <w:rsid w:val="000621FA"/>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621FA"/>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0621FA"/>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0621FA"/>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0621FA"/>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0621FA"/>
    <w:rPr>
      <w:rFonts w:ascii="Tahoma" w:eastAsia="Times New Roman" w:hAnsi="Tahoma" w:cs="Tahoma"/>
      <w:b/>
      <w:bCs/>
      <w:sz w:val="24"/>
      <w:szCs w:val="20"/>
      <w:lang w:eastAsia="pt-BR"/>
    </w:rPr>
  </w:style>
  <w:style w:type="paragraph" w:styleId="NormalWeb">
    <w:name w:val="Normal (Web)"/>
    <w:basedOn w:val="Normal"/>
    <w:semiHidden/>
    <w:unhideWhenUsed/>
    <w:rsid w:val="000621FA"/>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0621FA"/>
    <w:pPr>
      <w:tabs>
        <w:tab w:val="center" w:pos="4419"/>
        <w:tab w:val="right" w:pos="8838"/>
      </w:tabs>
    </w:pPr>
  </w:style>
  <w:style w:type="character" w:customStyle="1" w:styleId="CabealhoChar">
    <w:name w:val="Cabeçalho Char"/>
    <w:basedOn w:val="Fontepargpadro"/>
    <w:link w:val="Cabealho"/>
    <w:semiHidden/>
    <w:rsid w:val="000621FA"/>
    <w:rPr>
      <w:rFonts w:ascii="Tahoma" w:eastAsia="Times New Roman" w:hAnsi="Tahoma" w:cs="Tahoma"/>
      <w:sz w:val="24"/>
      <w:szCs w:val="20"/>
      <w:lang w:eastAsia="pt-BR"/>
    </w:rPr>
  </w:style>
  <w:style w:type="paragraph" w:styleId="Corpodetexto">
    <w:name w:val="Body Text"/>
    <w:basedOn w:val="Normal"/>
    <w:link w:val="CorpodetextoChar"/>
    <w:unhideWhenUsed/>
    <w:rsid w:val="000621FA"/>
    <w:rPr>
      <w:b/>
      <w:bCs/>
      <w:sz w:val="28"/>
    </w:rPr>
  </w:style>
  <w:style w:type="character" w:customStyle="1" w:styleId="CorpodetextoChar">
    <w:name w:val="Corpo de texto Char"/>
    <w:basedOn w:val="Fontepargpadro"/>
    <w:link w:val="Corpodetexto"/>
    <w:rsid w:val="000621FA"/>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0621FA"/>
    <w:pPr>
      <w:ind w:left="360"/>
      <w:jc w:val="both"/>
    </w:pPr>
  </w:style>
  <w:style w:type="character" w:customStyle="1" w:styleId="RecuodecorpodetextoChar">
    <w:name w:val="Recuo de corpo de texto Char"/>
    <w:basedOn w:val="Fontepargpadro"/>
    <w:link w:val="Recuodecorpodetexto"/>
    <w:semiHidden/>
    <w:rsid w:val="000621FA"/>
    <w:rPr>
      <w:rFonts w:ascii="Tahoma" w:eastAsia="Times New Roman" w:hAnsi="Tahoma" w:cs="Tahoma"/>
      <w:sz w:val="24"/>
      <w:szCs w:val="20"/>
      <w:lang w:eastAsia="pt-BR"/>
    </w:rPr>
  </w:style>
  <w:style w:type="paragraph" w:styleId="Corpodetexto2">
    <w:name w:val="Body Text 2"/>
    <w:basedOn w:val="Normal"/>
    <w:link w:val="Corpodetexto2Char"/>
    <w:unhideWhenUsed/>
    <w:rsid w:val="000621FA"/>
    <w:pPr>
      <w:jc w:val="both"/>
    </w:pPr>
  </w:style>
  <w:style w:type="character" w:customStyle="1" w:styleId="Corpodetexto2Char">
    <w:name w:val="Corpo de texto 2 Char"/>
    <w:basedOn w:val="Fontepargpadro"/>
    <w:link w:val="Corpodetexto2"/>
    <w:rsid w:val="000621FA"/>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0621FA"/>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0621FA"/>
    <w:rPr>
      <w:rFonts w:ascii="Arial" w:eastAsia="Times New Roman" w:hAnsi="Arial" w:cs="Times New Roman"/>
      <w:color w:val="000000"/>
      <w:sz w:val="20"/>
      <w:szCs w:val="20"/>
      <w:lang w:eastAsia="pt-BR"/>
    </w:rPr>
  </w:style>
  <w:style w:type="character" w:styleId="Forte">
    <w:name w:val="Strong"/>
    <w:basedOn w:val="Fontepargpadro"/>
    <w:qFormat/>
    <w:rsid w:val="000621F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1FA"/>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0621FA"/>
    <w:pPr>
      <w:keepNext/>
      <w:jc w:val="center"/>
      <w:outlineLvl w:val="0"/>
    </w:pPr>
    <w:rPr>
      <w:sz w:val="40"/>
    </w:rPr>
  </w:style>
  <w:style w:type="paragraph" w:styleId="Ttulo2">
    <w:name w:val="heading 2"/>
    <w:basedOn w:val="Normal"/>
    <w:next w:val="Normal"/>
    <w:link w:val="Ttulo2Char"/>
    <w:semiHidden/>
    <w:unhideWhenUsed/>
    <w:qFormat/>
    <w:rsid w:val="000621FA"/>
    <w:pPr>
      <w:keepNext/>
      <w:outlineLvl w:val="1"/>
    </w:pPr>
    <w:rPr>
      <w:b/>
      <w:bCs/>
      <w:sz w:val="16"/>
    </w:rPr>
  </w:style>
  <w:style w:type="paragraph" w:styleId="Ttulo3">
    <w:name w:val="heading 3"/>
    <w:basedOn w:val="Normal"/>
    <w:next w:val="Normal"/>
    <w:link w:val="Ttulo3Char"/>
    <w:semiHidden/>
    <w:unhideWhenUsed/>
    <w:qFormat/>
    <w:rsid w:val="000621FA"/>
    <w:pPr>
      <w:keepNext/>
      <w:jc w:val="center"/>
      <w:outlineLvl w:val="2"/>
    </w:pPr>
    <w:rPr>
      <w:b/>
    </w:rPr>
  </w:style>
  <w:style w:type="paragraph" w:styleId="Ttulo6">
    <w:name w:val="heading 6"/>
    <w:basedOn w:val="Normal"/>
    <w:next w:val="Normal"/>
    <w:link w:val="Ttulo6Char"/>
    <w:semiHidden/>
    <w:unhideWhenUsed/>
    <w:qFormat/>
    <w:rsid w:val="000621FA"/>
    <w:pPr>
      <w:keepNext/>
      <w:jc w:val="both"/>
      <w:outlineLvl w:val="5"/>
    </w:pPr>
  </w:style>
  <w:style w:type="paragraph" w:styleId="Ttulo7">
    <w:name w:val="heading 7"/>
    <w:basedOn w:val="Normal"/>
    <w:next w:val="Normal"/>
    <w:link w:val="Ttulo7Char"/>
    <w:semiHidden/>
    <w:unhideWhenUsed/>
    <w:qFormat/>
    <w:rsid w:val="000621FA"/>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621FA"/>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0621FA"/>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0621FA"/>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0621FA"/>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0621FA"/>
    <w:rPr>
      <w:rFonts w:ascii="Tahoma" w:eastAsia="Times New Roman" w:hAnsi="Tahoma" w:cs="Tahoma"/>
      <w:b/>
      <w:bCs/>
      <w:sz w:val="24"/>
      <w:szCs w:val="20"/>
      <w:lang w:eastAsia="pt-BR"/>
    </w:rPr>
  </w:style>
  <w:style w:type="paragraph" w:styleId="NormalWeb">
    <w:name w:val="Normal (Web)"/>
    <w:basedOn w:val="Normal"/>
    <w:semiHidden/>
    <w:unhideWhenUsed/>
    <w:rsid w:val="000621FA"/>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0621FA"/>
    <w:pPr>
      <w:tabs>
        <w:tab w:val="center" w:pos="4419"/>
        <w:tab w:val="right" w:pos="8838"/>
      </w:tabs>
    </w:pPr>
  </w:style>
  <w:style w:type="character" w:customStyle="1" w:styleId="CabealhoChar">
    <w:name w:val="Cabeçalho Char"/>
    <w:basedOn w:val="Fontepargpadro"/>
    <w:link w:val="Cabealho"/>
    <w:semiHidden/>
    <w:rsid w:val="000621FA"/>
    <w:rPr>
      <w:rFonts w:ascii="Tahoma" w:eastAsia="Times New Roman" w:hAnsi="Tahoma" w:cs="Tahoma"/>
      <w:sz w:val="24"/>
      <w:szCs w:val="20"/>
      <w:lang w:eastAsia="pt-BR"/>
    </w:rPr>
  </w:style>
  <w:style w:type="paragraph" w:styleId="Corpodetexto">
    <w:name w:val="Body Text"/>
    <w:basedOn w:val="Normal"/>
    <w:link w:val="CorpodetextoChar"/>
    <w:unhideWhenUsed/>
    <w:rsid w:val="000621FA"/>
    <w:rPr>
      <w:b/>
      <w:bCs/>
      <w:sz w:val="28"/>
    </w:rPr>
  </w:style>
  <w:style w:type="character" w:customStyle="1" w:styleId="CorpodetextoChar">
    <w:name w:val="Corpo de texto Char"/>
    <w:basedOn w:val="Fontepargpadro"/>
    <w:link w:val="Corpodetexto"/>
    <w:rsid w:val="000621FA"/>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0621FA"/>
    <w:pPr>
      <w:ind w:left="360"/>
      <w:jc w:val="both"/>
    </w:pPr>
  </w:style>
  <w:style w:type="character" w:customStyle="1" w:styleId="RecuodecorpodetextoChar">
    <w:name w:val="Recuo de corpo de texto Char"/>
    <w:basedOn w:val="Fontepargpadro"/>
    <w:link w:val="Recuodecorpodetexto"/>
    <w:semiHidden/>
    <w:rsid w:val="000621FA"/>
    <w:rPr>
      <w:rFonts w:ascii="Tahoma" w:eastAsia="Times New Roman" w:hAnsi="Tahoma" w:cs="Tahoma"/>
      <w:sz w:val="24"/>
      <w:szCs w:val="20"/>
      <w:lang w:eastAsia="pt-BR"/>
    </w:rPr>
  </w:style>
  <w:style w:type="paragraph" w:styleId="Corpodetexto2">
    <w:name w:val="Body Text 2"/>
    <w:basedOn w:val="Normal"/>
    <w:link w:val="Corpodetexto2Char"/>
    <w:unhideWhenUsed/>
    <w:rsid w:val="000621FA"/>
    <w:pPr>
      <w:jc w:val="both"/>
    </w:pPr>
  </w:style>
  <w:style w:type="character" w:customStyle="1" w:styleId="Corpodetexto2Char">
    <w:name w:val="Corpo de texto 2 Char"/>
    <w:basedOn w:val="Fontepargpadro"/>
    <w:link w:val="Corpodetexto2"/>
    <w:rsid w:val="000621FA"/>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0621FA"/>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0621FA"/>
    <w:rPr>
      <w:rFonts w:ascii="Arial" w:eastAsia="Times New Roman" w:hAnsi="Arial" w:cs="Times New Roman"/>
      <w:color w:val="000000"/>
      <w:sz w:val="20"/>
      <w:szCs w:val="20"/>
      <w:lang w:eastAsia="pt-BR"/>
    </w:rPr>
  </w:style>
  <w:style w:type="character" w:styleId="Forte">
    <w:name w:val="Strong"/>
    <w:basedOn w:val="Fontepargpadro"/>
    <w:qFormat/>
    <w:rsid w:val="000621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20</Pages>
  <Words>5120</Words>
  <Characters>27649</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6</cp:revision>
  <dcterms:created xsi:type="dcterms:W3CDTF">2022-05-12T12:46:00Z</dcterms:created>
  <dcterms:modified xsi:type="dcterms:W3CDTF">2022-05-12T13:05:00Z</dcterms:modified>
</cp:coreProperties>
</file>